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60" w:lineRule="auto"/>
        <w:contextualSpacing w:val="0"/>
      </w:pPr>
      <w:r w:rsidDel="00000000" w:rsidR="00000000" w:rsidRPr="00000000">
        <w:rPr>
          <w:b w:val="1"/>
          <w:sz w:val="24"/>
          <w:szCs w:val="24"/>
          <w:rtl w:val="0"/>
        </w:rPr>
        <w:t xml:space="preserve">                      10% Plan                                                         Wade-Davis Bill</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20"/>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0"/>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0"/>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0"/>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0"/>
              </w:numPr>
              <w:spacing w:after="0" w:before="0" w:line="360" w:lineRule="auto"/>
              <w:ind w:left="720" w:right="0" w:hanging="360"/>
              <w:contextualSpacing w:val="1"/>
              <w:jc w:val="left"/>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720" w:right="0" w:hanging="360"/>
              <w:contextualSpacing w:val="0"/>
              <w:jc w:val="center"/>
            </w:pPr>
            <w:r w:rsidDel="00000000" w:rsidR="00000000" w:rsidRPr="00000000">
              <w:rPr>
                <w:b w:val="1"/>
                <w:sz w:val="24"/>
                <w:szCs w:val="24"/>
                <w:rtl w:val="0"/>
              </w:rPr>
              <w:t xml:space="preserve">Key Differences</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spacing w:after="0" w:before="0" w:line="360" w:lineRule="auto"/>
              <w:ind w:left="720" w:right="0" w:hanging="360"/>
              <w:contextualSpacing w:val="0"/>
              <w:jc w:val="center"/>
            </w:pPr>
            <w:r w:rsidDel="00000000" w:rsidR="00000000" w:rsidRPr="00000000">
              <w:rPr>
                <w:rtl w:val="0"/>
              </w:rPr>
            </w:r>
          </w:p>
          <w:p w:rsidR="00000000" w:rsidDel="00000000" w:rsidP="00000000" w:rsidRDefault="00000000" w:rsidRPr="00000000">
            <w:pPr>
              <w:keepNext w:val="0"/>
              <w:keepLines w:val="0"/>
              <w:widowControl w:val="0"/>
              <w:numPr>
                <w:ilvl w:val="0"/>
                <w:numId w:val="22"/>
              </w:numPr>
              <w:spacing w:after="0" w:before="0" w:line="360" w:lineRule="auto"/>
              <w:ind w:left="720" w:right="0" w:hanging="360"/>
              <w:contextualSpacing w:val="1"/>
              <w:rPr>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2"/>
              </w:numPr>
              <w:spacing w:after="0" w:before="0" w:line="360" w:lineRule="auto"/>
              <w:ind w:left="720" w:right="0" w:hanging="360"/>
              <w:contextualSpacing w:val="1"/>
              <w:rPr>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2"/>
              </w:numPr>
              <w:spacing w:after="0" w:before="0" w:line="360" w:lineRule="auto"/>
              <w:ind w:left="720" w:right="0" w:hanging="360"/>
              <w:contextualSpacing w:val="1"/>
              <w:rPr>
                <w:b w:val="1"/>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22"/>
              </w:numPr>
              <w:spacing w:after="0" w:before="0" w:line="360" w:lineRule="auto"/>
              <w:ind w:left="720" w:right="0" w:hanging="360"/>
              <w:contextualSpacing w:val="1"/>
              <w:rPr>
                <w:b w:val="1"/>
                <w:sz w:val="24"/>
                <w:szCs w:val="24"/>
              </w:rPr>
            </w:pPr>
            <w:r w:rsidDel="00000000" w:rsidR="00000000" w:rsidRPr="00000000">
              <w:rPr>
                <w:rtl w:val="0"/>
              </w:rPr>
            </w:r>
          </w:p>
          <w:p w:rsidR="00000000" w:rsidDel="00000000" w:rsidP="00000000" w:rsidRDefault="00000000" w:rsidRPr="00000000">
            <w:pPr>
              <w:keepNext w:val="0"/>
              <w:keepLines w:val="0"/>
              <w:widowControl w:val="0"/>
              <w:spacing w:after="0" w:before="0" w:line="360" w:lineRule="auto"/>
              <w:ind w:left="36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360" w:lineRule="auto"/>
              <w:ind w:left="36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8"/>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360" w:lineRule="auto"/>
              <w:ind w:left="720" w:right="0" w:hanging="360"/>
              <w:contextualSpacing w:val="1"/>
              <w:jc w:val="left"/>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8"/>
              </w:numPr>
              <w:spacing w:after="0" w:before="0" w:line="360" w:lineRule="auto"/>
              <w:ind w:left="720" w:right="0" w:hanging="360"/>
              <w:contextualSpacing w:val="1"/>
              <w:jc w:val="left"/>
              <w:rPr>
                <w:sz w:val="24"/>
                <w:szCs w:val="24"/>
              </w:rPr>
            </w:pPr>
            <w:r w:rsidDel="00000000" w:rsidR="00000000" w:rsidRPr="00000000">
              <w:rPr>
                <w:rtl w:val="0"/>
              </w:rPr>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What are the key characteristics of Radical Republicans?</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Why are there key differences between the 10% Plan and the Wade-Davis Bill?</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Freedman’s Bureau</w:t>
      </w:r>
    </w:p>
    <w:p w:rsidR="00000000" w:rsidDel="00000000" w:rsidP="00000000" w:rsidRDefault="00000000" w:rsidRPr="00000000">
      <w:pPr>
        <w:spacing w:line="360" w:lineRule="auto"/>
        <w:contextualSpacing w:val="0"/>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3362325</wp:posOffset>
                </wp:positionH>
                <wp:positionV relativeFrom="paragraph">
                  <wp:posOffset>142875</wp:posOffset>
                </wp:positionV>
                <wp:extent cx="3152775" cy="3014663"/>
                <wp:effectExtent b="38100" l="38100" r="38100" t="38100"/>
                <wp:wrapSquare wrapText="bothSides" distB="114300" distT="114300" distL="114300" distR="114300"/>
                <wp:docPr id="1" name=""/>
                <a:graphic>
                  <a:graphicData uri="http://schemas.microsoft.com/office/word/2010/wordprocessingShape">
                    <wps:wsp>
                      <wps:cNvSpPr txBox="1"/>
                      <wps:cNvPr id="2" name="Shape 2"/>
                      <wps:spPr>
                        <a:xfrm>
                          <a:off x="3581400" y="1019175"/>
                          <a:ext cx="3133800" cy="3886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8"/>
                                <w:vertAlign w:val="baseline"/>
                              </w:rPr>
                              <w:t xml:space="preserve">How does the middle figure in the political cartoon symbolize the role of the federal government?</w:t>
                            </w:r>
                          </w:p>
                        </w:txbxContent>
                      </wps:txbx>
                      <wps:bodyPr anchorCtr="0" anchor="t" bIns="91425" lIns="91425" rIns="91425" tIns="91425"/>
                    </wps:wsp>
                  </a:graphicData>
                </a:graphic>
              </wp:anchor>
            </w:drawing>
          </mc:Choice>
          <mc:Fallback>
            <w:drawing>
              <wp:anchor allowOverlap="1" behindDoc="0" distB="114300" distT="114300" distL="114300" distR="114300" hidden="0" layoutInCell="0" locked="0" relativeHeight="0" simplePos="0">
                <wp:simplePos x="0" y="0"/>
                <wp:positionH relativeFrom="margin">
                  <wp:posOffset>3362325</wp:posOffset>
                </wp:positionH>
                <wp:positionV relativeFrom="paragraph">
                  <wp:posOffset>142875</wp:posOffset>
                </wp:positionV>
                <wp:extent cx="3152775" cy="3014663"/>
                <wp:effectExtent b="38100" l="38100" r="38100" t="3810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3152775" cy="3014663"/>
                        </a:xfrm>
                        <a:prstGeom prst="rect"/>
                        <a:ln w="38100">
                          <a:solidFill>
                            <a:srgbClr val="000000"/>
                          </a:solidFill>
                          <a:prstDash val="solid"/>
                        </a:ln>
                      </pic:spPr>
                    </pic:pic>
                  </a:graphicData>
                </a:graphic>
              </wp:anchor>
            </w:drawing>
          </mc:Fallback>
        </mc:AlternateContent>
      </w:r>
    </w:p>
    <w:p w:rsidR="00000000" w:rsidDel="00000000" w:rsidP="00000000" w:rsidRDefault="00000000" w:rsidRPr="00000000">
      <w:pPr>
        <w:spacing w:line="360" w:lineRule="auto"/>
        <w:contextualSpacing w:val="0"/>
      </w:pPr>
      <w:r w:rsidDel="00000000" w:rsidR="00000000" w:rsidRPr="00000000">
        <w:rPr>
          <w:sz w:val="24"/>
          <w:szCs w:val="24"/>
          <w:rtl w:val="0"/>
        </w:rPr>
        <w:t xml:space="preserve">Objective of the Freedman’s Bureau: </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sz w:val="24"/>
          <w:szCs w:val="24"/>
          <w:rtl w:val="0"/>
        </w:rPr>
        <w:t xml:space="preserve">Ways It Helped:  </w:t>
      </w:r>
      <w:r w:rsidDel="00000000" w:rsidR="00000000" w:rsidRPr="00000000">
        <w:rPr>
          <w:b w:val="1"/>
          <w:sz w:val="24"/>
          <w:szCs w:val="24"/>
          <w:rtl w:val="0"/>
        </w:rPr>
        <w:t xml:space="preserve">                                    </w:t>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numPr>
          <w:ilvl w:val="0"/>
          <w:numId w:val="15"/>
        </w:numPr>
        <w:spacing w:line="360" w:lineRule="auto"/>
        <w:ind w:left="720" w:hanging="360"/>
        <w:contextualSpacing w:val="1"/>
        <w:rPr>
          <w:b w:val="1"/>
          <w:sz w:val="24"/>
          <w:szCs w:val="24"/>
        </w:rPr>
      </w:pP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b w:val="1"/>
          <w:sz w:val="24"/>
          <w:szCs w:val="24"/>
          <w:u w:val="single"/>
          <w:rtl w:val="0"/>
        </w:rPr>
        <w:br w:type="textWrapping"/>
        <w:t xml:space="preserve">Lincoln’s Death</w:t>
      </w:r>
    </w:p>
    <w:p w:rsidR="00000000" w:rsidDel="00000000" w:rsidP="00000000" w:rsidRDefault="00000000" w:rsidRPr="00000000">
      <w:pPr>
        <w:numPr>
          <w:ilvl w:val="0"/>
          <w:numId w:val="11"/>
        </w:numPr>
        <w:spacing w:line="360" w:lineRule="auto"/>
        <w:ind w:left="720" w:hanging="360"/>
        <w:contextualSpacing w:val="1"/>
        <w:rPr>
          <w:sz w:val="24"/>
          <w:szCs w:val="24"/>
        </w:rPr>
      </w:pPr>
      <w:r w:rsidDel="00000000" w:rsidR="00000000" w:rsidRPr="00000000">
        <w:rPr>
          <w:sz w:val="24"/>
          <w:szCs w:val="24"/>
          <w:rtl w:val="0"/>
        </w:rPr>
        <w:t xml:space="preserve">Lincoln is assassinated by _________________________.</w:t>
      </w:r>
    </w:p>
    <w:p w:rsidR="00000000" w:rsidDel="00000000" w:rsidP="00000000" w:rsidRDefault="00000000" w:rsidRPr="00000000">
      <w:pPr>
        <w:numPr>
          <w:ilvl w:val="0"/>
          <w:numId w:val="11"/>
        </w:numPr>
        <w:spacing w:line="360" w:lineRule="auto"/>
        <w:ind w:left="720" w:hanging="360"/>
        <w:contextualSpacing w:val="1"/>
        <w:rPr>
          <w:sz w:val="24"/>
          <w:szCs w:val="24"/>
        </w:rPr>
      </w:pPr>
      <w:r w:rsidDel="00000000" w:rsidR="00000000" w:rsidRPr="00000000">
        <w:rPr>
          <w:sz w:val="24"/>
          <w:szCs w:val="24"/>
          <w:rtl w:val="0"/>
        </w:rPr>
        <w:t xml:space="preserve">After Lincoln’s death his Vice-President __________________________ becomes president.</w:t>
      </w:r>
    </w:p>
    <w:p w:rsidR="00000000" w:rsidDel="00000000" w:rsidP="00000000" w:rsidRDefault="00000000" w:rsidRPr="00000000">
      <w:pPr>
        <w:numPr>
          <w:ilvl w:val="0"/>
          <w:numId w:val="11"/>
        </w:numPr>
        <w:spacing w:line="360" w:lineRule="auto"/>
        <w:ind w:left="720" w:hanging="360"/>
        <w:contextualSpacing w:val="1"/>
        <w:rPr>
          <w:sz w:val="24"/>
          <w:szCs w:val="24"/>
        </w:rPr>
      </w:pPr>
      <w:r w:rsidDel="00000000" w:rsidR="00000000" w:rsidRPr="00000000">
        <w:rPr>
          <w:sz w:val="24"/>
          <w:szCs w:val="24"/>
          <w:rtl w:val="0"/>
        </w:rPr>
        <w:t xml:space="preserve">This individual is notable because ___________________________________.</w:t>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Johnson’s Plan</w:t>
      </w:r>
      <w:r w:rsidDel="00000000" w:rsidR="00000000" w:rsidRPr="00000000">
        <w:rPr>
          <w:rtl w:val="0"/>
        </w:rPr>
      </w:r>
    </w:p>
    <w:p w:rsidR="00000000" w:rsidDel="00000000" w:rsidP="00000000" w:rsidRDefault="00000000" w:rsidRPr="00000000">
      <w:pPr>
        <w:numPr>
          <w:ilvl w:val="0"/>
          <w:numId w:val="19"/>
        </w:numPr>
        <w:spacing w:line="360" w:lineRule="auto"/>
        <w:ind w:left="720" w:hanging="360"/>
        <w:contextualSpacing w:val="1"/>
        <w:rPr>
          <w:sz w:val="24"/>
          <w:szCs w:val="24"/>
        </w:rPr>
      </w:pPr>
      <w:r w:rsidDel="00000000" w:rsidR="00000000" w:rsidRPr="00000000">
        <w:rPr>
          <w:sz w:val="24"/>
          <w:szCs w:val="24"/>
          <w:rtl w:val="0"/>
        </w:rPr>
        <w:t xml:space="preserve">Johnson’s plan for the South is called ____________________.</w:t>
      </w:r>
    </w:p>
    <w:tbl>
      <w:tblPr>
        <w:tblStyle w:val="Table2"/>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60"/>
        <w:gridCol w:w="5100"/>
        <w:tblGridChange w:id="0">
          <w:tblGrid>
            <w:gridCol w:w="4260"/>
            <w:gridCol w:w="510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u w:val="single"/>
                <w:rtl w:val="0"/>
              </w:rPr>
              <w:t xml:space="preserve">Key Tenets of Johnson’s Plan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u w:val="single"/>
                <w:rtl w:val="0"/>
              </w:rPr>
              <w:t xml:space="preserve">Requirements For States To Rejoin Union</w:t>
            </w:r>
          </w:p>
        </w:tc>
      </w:tr>
      <w:tr>
        <w:trPr>
          <w:trHeight w:val="350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2"/>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12"/>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12"/>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12"/>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r>
          </w:p>
        </w:tc>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9"/>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9"/>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9"/>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5"/>
        </w:numPr>
        <w:spacing w:line="360" w:lineRule="auto"/>
        <w:ind w:left="720" w:hanging="360"/>
        <w:contextualSpacing w:val="1"/>
        <w:rPr>
          <w:sz w:val="24"/>
          <w:szCs w:val="24"/>
        </w:rPr>
      </w:pPr>
      <w:r w:rsidDel="00000000" w:rsidR="00000000" w:rsidRPr="00000000">
        <w:rPr>
          <w:sz w:val="24"/>
          <w:szCs w:val="24"/>
          <w:rtl w:val="0"/>
        </w:rPr>
        <w:t xml:space="preserve">By 1865 all states except __________ have complied with Johnson’s requirements.</w:t>
      </w:r>
    </w:p>
    <w:p w:rsidR="00000000" w:rsidDel="00000000" w:rsidP="00000000" w:rsidRDefault="00000000" w:rsidRPr="00000000">
      <w:pPr>
        <w:numPr>
          <w:ilvl w:val="0"/>
          <w:numId w:val="5"/>
        </w:numPr>
        <w:spacing w:line="360" w:lineRule="auto"/>
        <w:ind w:left="720" w:hanging="360"/>
        <w:contextualSpacing w:val="1"/>
        <w:rPr>
          <w:sz w:val="24"/>
          <w:szCs w:val="24"/>
          <w:u w:val="none"/>
        </w:rPr>
      </w:pPr>
      <w:r w:rsidDel="00000000" w:rsidR="00000000" w:rsidRPr="00000000">
        <w:rPr>
          <w:sz w:val="24"/>
          <w:szCs w:val="24"/>
          <w:rtl w:val="0"/>
        </w:rPr>
        <w:t xml:space="preserve">In the image on the right the individual is referred to as a Carpetbagger. What does that mean, and what are the connotations?</w:t>
        <w:br w:type="textWrapping"/>
      </w:r>
    </w:p>
    <w:p w:rsidR="00000000" w:rsidDel="00000000" w:rsidP="00000000" w:rsidRDefault="00000000" w:rsidRPr="00000000">
      <w:pPr>
        <w:numPr>
          <w:ilvl w:val="0"/>
          <w:numId w:val="5"/>
        </w:numPr>
        <w:spacing w:line="360" w:lineRule="auto"/>
        <w:ind w:left="720" w:hanging="360"/>
        <w:contextualSpacing w:val="1"/>
        <w:rPr>
          <w:sz w:val="24"/>
          <w:szCs w:val="24"/>
        </w:rPr>
      </w:pPr>
      <w:r w:rsidDel="00000000" w:rsidR="00000000" w:rsidRPr="00000000">
        <w:rPr>
          <w:sz w:val="24"/>
          <w:szCs w:val="24"/>
          <w:rtl w:val="0"/>
        </w:rPr>
        <w:t xml:space="preserve">Johnson declares Restoration over, and calls for elections. After the election though Northern congressmen refuse to sit the Southern congressmen.</w:t>
      </w:r>
    </w:p>
    <w:tbl>
      <w:tblPr>
        <w:tblStyle w:val="Table3"/>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rtl w:val="0"/>
              </w:rPr>
              <w:t xml:space="preserve">What does it mean to refuse to seat a Congressman? </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rtl w:val="0"/>
              </w:rPr>
              <w:t xml:space="preserve">Why would the Northern Senators refuse to seat the Southern Congressmen?</w:t>
            </w:r>
          </w:p>
        </w:tc>
      </w:tr>
      <w:tr>
        <w:trPr>
          <w:trHeight w:val="174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rtl w:val="0"/>
              </w:rPr>
            </w:r>
          </w:p>
        </w:tc>
      </w:tr>
    </w:tbl>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numPr>
          <w:ilvl w:val="0"/>
          <w:numId w:val="1"/>
        </w:numPr>
        <w:spacing w:line="360" w:lineRule="auto"/>
        <w:ind w:left="720" w:hanging="360"/>
        <w:contextualSpacing w:val="1"/>
        <w:rPr>
          <w:sz w:val="24"/>
          <w:szCs w:val="24"/>
        </w:rPr>
      </w:pPr>
      <w:r w:rsidDel="00000000" w:rsidR="00000000" w:rsidRPr="00000000">
        <w:rPr>
          <w:sz w:val="24"/>
          <w:szCs w:val="24"/>
          <w:rtl w:val="0"/>
        </w:rPr>
        <w:t xml:space="preserve">Generally speaking, the North’s opinion on Johnson is _____________, because 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Treatment of African-Americans After The War</w:t>
      </w:r>
    </w:p>
    <w:p w:rsidR="00000000" w:rsidDel="00000000" w:rsidP="00000000" w:rsidRDefault="00000000" w:rsidRPr="00000000">
      <w:pPr>
        <w:numPr>
          <w:ilvl w:val="0"/>
          <w:numId w:val="16"/>
        </w:numPr>
        <w:spacing w:line="360" w:lineRule="auto"/>
        <w:ind w:left="720" w:hanging="360"/>
        <w:contextualSpacing w:val="1"/>
        <w:rPr>
          <w:sz w:val="24"/>
          <w:szCs w:val="24"/>
        </w:rPr>
      </w:pPr>
      <w:r w:rsidDel="00000000" w:rsidR="00000000" w:rsidRPr="00000000">
        <w:rPr>
          <w:sz w:val="24"/>
          <w:szCs w:val="24"/>
          <w:rtl w:val="0"/>
        </w:rPr>
        <w:t xml:space="preserve">After the war __________________ are put into place.</w:t>
      </w:r>
    </w:p>
    <w:p w:rsidR="00000000" w:rsidDel="00000000" w:rsidP="00000000" w:rsidRDefault="00000000" w:rsidRPr="00000000">
      <w:pPr>
        <w:numPr>
          <w:ilvl w:val="0"/>
          <w:numId w:val="16"/>
        </w:numPr>
        <w:spacing w:line="360" w:lineRule="auto"/>
        <w:ind w:left="720" w:hanging="360"/>
        <w:contextualSpacing w:val="1"/>
        <w:rPr>
          <w:sz w:val="24"/>
          <w:szCs w:val="24"/>
        </w:rPr>
      </w:pPr>
      <w:r w:rsidDel="00000000" w:rsidR="00000000" w:rsidRPr="00000000">
        <w:rPr>
          <w:sz w:val="24"/>
          <w:szCs w:val="24"/>
          <w:rtl w:val="0"/>
        </w:rPr>
        <w:t xml:space="preserve">They are modeled on _________________________.</w:t>
      </w:r>
    </w:p>
    <w:p w:rsidR="00000000" w:rsidDel="00000000" w:rsidP="00000000" w:rsidRDefault="00000000" w:rsidRPr="00000000">
      <w:pPr>
        <w:numPr>
          <w:ilvl w:val="0"/>
          <w:numId w:val="16"/>
        </w:numPr>
        <w:spacing w:line="360" w:lineRule="auto"/>
        <w:ind w:left="720" w:hanging="360"/>
        <w:contextualSpacing w:val="1"/>
        <w:rPr>
          <w:sz w:val="24"/>
          <w:szCs w:val="24"/>
        </w:rPr>
      </w:pPr>
      <w:r w:rsidDel="00000000" w:rsidR="00000000" w:rsidRPr="00000000">
        <w:rPr>
          <w:sz w:val="24"/>
          <w:szCs w:val="24"/>
          <w:rtl w:val="0"/>
        </w:rPr>
        <w:t xml:space="preserve">These laws drastically favored ______________ over African-Americans.</w:t>
      </w:r>
    </w:p>
    <w:p w:rsidR="00000000" w:rsidDel="00000000" w:rsidP="00000000" w:rsidRDefault="00000000" w:rsidRPr="00000000">
      <w:pPr>
        <w:numPr>
          <w:ilvl w:val="0"/>
          <w:numId w:val="16"/>
        </w:numPr>
        <w:spacing w:line="360" w:lineRule="auto"/>
        <w:ind w:left="720" w:hanging="360"/>
        <w:contextualSpacing w:val="1"/>
        <w:rPr>
          <w:sz w:val="24"/>
          <w:szCs w:val="24"/>
        </w:rPr>
      </w:pPr>
      <w:r w:rsidDel="00000000" w:rsidR="00000000" w:rsidRPr="00000000">
        <w:rPr>
          <w:sz w:val="24"/>
          <w:szCs w:val="24"/>
          <w:rtl w:val="0"/>
        </w:rPr>
        <w:t xml:space="preserve">They prevented African-Americans from having _______________ and ___________ mobility.</w:t>
      </w:r>
    </w:p>
    <w:p w:rsidR="00000000" w:rsidDel="00000000" w:rsidP="00000000" w:rsidRDefault="00000000" w:rsidRPr="00000000">
      <w:pPr>
        <w:numPr>
          <w:ilvl w:val="0"/>
          <w:numId w:val="16"/>
        </w:numPr>
        <w:spacing w:line="360" w:lineRule="auto"/>
        <w:ind w:left="720" w:hanging="360"/>
        <w:contextualSpacing w:val="1"/>
        <w:rPr>
          <w:sz w:val="24"/>
          <w:szCs w:val="24"/>
        </w:rPr>
      </w:pPr>
      <w:r w:rsidDel="00000000" w:rsidR="00000000" w:rsidRPr="00000000">
        <w:rPr>
          <w:sz w:val="24"/>
          <w:szCs w:val="24"/>
          <w:rtl w:val="0"/>
        </w:rPr>
        <w:t xml:space="preserve">Later on these laws will become _____________________.</w:t>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left"/>
            </w:pPr>
            <w:r w:rsidDel="00000000" w:rsidR="00000000" w:rsidRPr="00000000">
              <w:rPr>
                <w:sz w:val="24"/>
                <w:szCs w:val="24"/>
                <w:rtl w:val="0"/>
              </w:rPr>
              <w:t xml:space="preserve">Examples of restrictions on African-Americans under Black Codes: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18"/>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t xml:space="preserve"> </w:t>
            </w:r>
          </w:p>
          <w:p w:rsidR="00000000" w:rsidDel="00000000" w:rsidP="00000000" w:rsidRDefault="00000000" w:rsidRPr="00000000">
            <w:pPr>
              <w:keepNext w:val="0"/>
              <w:keepLines w:val="0"/>
              <w:widowControl w:val="0"/>
              <w:numPr>
                <w:ilvl w:val="0"/>
                <w:numId w:val="18"/>
              </w:numPr>
              <w:spacing w:after="0" w:before="0" w:line="360" w:lineRule="auto"/>
              <w:ind w:left="720" w:right="0" w:hanging="360"/>
              <w:contextualSpacing w:val="1"/>
              <w:jc w:val="left"/>
              <w:rPr>
                <w:sz w:val="24"/>
                <w:szCs w:val="24"/>
              </w:rPr>
            </w:pPr>
            <w:r w:rsidDel="00000000" w:rsidR="00000000" w:rsidRPr="00000000">
              <w:rPr>
                <w:sz w:val="24"/>
                <w:szCs w:val="24"/>
                <w:rtl w:val="0"/>
              </w:rPr>
              <w:t xml:space="preserve"> </w:t>
              <w:br w:type="textWrapping"/>
            </w:r>
          </w:p>
          <w:p w:rsidR="00000000" w:rsidDel="00000000" w:rsidP="00000000" w:rsidRDefault="00000000" w:rsidRPr="00000000">
            <w:pPr>
              <w:keepNext w:val="0"/>
              <w:keepLines w:val="0"/>
              <w:widowControl w:val="0"/>
              <w:numPr>
                <w:ilvl w:val="0"/>
                <w:numId w:val="18"/>
              </w:numPr>
              <w:spacing w:after="0" w:before="0" w:line="360" w:lineRule="auto"/>
              <w:ind w:left="720" w:right="0" w:hanging="360"/>
              <w:contextualSpacing w:val="1"/>
              <w:jc w:val="left"/>
              <w:rPr>
                <w:sz w:val="24"/>
                <w:szCs w:val="24"/>
              </w:rPr>
            </w:pPr>
            <w:r w:rsidDel="00000000" w:rsidR="00000000" w:rsidRPr="00000000">
              <w:rPr>
                <w:sz w:val="24"/>
                <w:szCs w:val="24"/>
                <w:rtl w:val="0"/>
              </w:rPr>
              <w:t xml:space="preserve"> </w:t>
              <w:br w:type="textWrapping"/>
            </w:r>
          </w:p>
          <w:p w:rsidR="00000000" w:rsidDel="00000000" w:rsidP="00000000" w:rsidRDefault="00000000" w:rsidRPr="00000000">
            <w:pPr>
              <w:keepNext w:val="0"/>
              <w:keepLines w:val="0"/>
              <w:widowControl w:val="0"/>
              <w:numPr>
                <w:ilvl w:val="0"/>
                <w:numId w:val="18"/>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t xml:space="preserve"> </w:t>
            </w:r>
          </w:p>
          <w:p w:rsidR="00000000" w:rsidDel="00000000" w:rsidP="00000000" w:rsidRDefault="00000000" w:rsidRPr="00000000">
            <w:pPr>
              <w:keepNext w:val="0"/>
              <w:keepLines w:val="0"/>
              <w:widowControl w:val="0"/>
              <w:numPr>
                <w:ilvl w:val="0"/>
                <w:numId w:val="18"/>
              </w:numPr>
              <w:spacing w:after="0" w:before="0" w:line="360" w:lineRule="auto"/>
              <w:ind w:left="720" w:right="0" w:hanging="360"/>
              <w:contextualSpacing w:val="1"/>
              <w:jc w:val="left"/>
              <w:rPr>
                <w:sz w:val="24"/>
                <w:szCs w:val="24"/>
              </w:rPr>
            </w:pPr>
            <w:r w:rsidDel="00000000" w:rsidR="00000000" w:rsidRPr="00000000">
              <w:rPr>
                <w:sz w:val="24"/>
                <w:szCs w:val="24"/>
                <w:rtl w:val="0"/>
              </w:rPr>
              <w:t xml:space="preserve"> </w:t>
            </w:r>
          </w:p>
        </w:tc>
      </w:tr>
    </w:tbl>
    <w:p w:rsidR="00000000" w:rsidDel="00000000" w:rsidP="00000000" w:rsidRDefault="00000000" w:rsidRPr="00000000">
      <w:pPr>
        <w:numPr>
          <w:ilvl w:val="0"/>
          <w:numId w:val="6"/>
        </w:numPr>
        <w:spacing w:line="360" w:lineRule="auto"/>
        <w:ind w:left="720" w:hanging="360"/>
        <w:contextualSpacing w:val="1"/>
        <w:rPr>
          <w:sz w:val="24"/>
          <w:szCs w:val="24"/>
        </w:rPr>
      </w:pPr>
      <w:r w:rsidDel="00000000" w:rsidR="00000000" w:rsidRPr="00000000">
        <w:rPr>
          <w:sz w:val="24"/>
          <w:szCs w:val="24"/>
          <w:rtl w:val="0"/>
        </w:rPr>
        <w:t xml:space="preserve">In response to the Black Codes, and the general treatment of African-Americans, Congress empowers the Freedmen’s Bureau with new powers. Two of them are:</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sz w:val="24"/>
          <w:szCs w:val="24"/>
          <w:rtl w:val="0"/>
        </w:rPr>
        <w:t xml:space="preserve"> </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rtl w:val="0"/>
        </w:rPr>
      </w:r>
    </w:p>
    <w:p w:rsidR="00000000" w:rsidDel="00000000" w:rsidP="00000000" w:rsidRDefault="00000000" w:rsidRPr="00000000">
      <w:pPr>
        <w:numPr>
          <w:ilvl w:val="0"/>
          <w:numId w:val="14"/>
        </w:numPr>
        <w:spacing w:line="360" w:lineRule="auto"/>
        <w:ind w:left="720" w:hanging="360"/>
        <w:contextualSpacing w:val="1"/>
        <w:rPr>
          <w:sz w:val="24"/>
          <w:szCs w:val="24"/>
        </w:rPr>
      </w:pPr>
      <w:r w:rsidDel="00000000" w:rsidR="00000000" w:rsidRPr="00000000">
        <w:rPr>
          <w:sz w:val="24"/>
          <w:szCs w:val="24"/>
          <w:rtl w:val="0"/>
        </w:rPr>
        <w:t xml:space="preserve">Another action of Congress was to pass the ____________________________.</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sz w:val="24"/>
          <w:szCs w:val="24"/>
          <w:rtl w:val="0"/>
        </w:rPr>
        <w:t xml:space="preserve">This helped African-Americans by _______________________________.</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sz w:val="24"/>
          <w:szCs w:val="24"/>
          <w:rtl w:val="0"/>
        </w:rPr>
        <w:t xml:space="preserve">It was a precursor to _______________________________.</w:t>
      </w:r>
    </w:p>
    <w:p w:rsidR="00000000" w:rsidDel="00000000" w:rsidP="00000000" w:rsidRDefault="00000000" w:rsidRPr="00000000">
      <w:pPr>
        <w:numPr>
          <w:ilvl w:val="0"/>
          <w:numId w:val="14"/>
        </w:numPr>
        <w:spacing w:line="360" w:lineRule="auto"/>
        <w:ind w:left="720" w:hanging="360"/>
        <w:contextualSpacing w:val="1"/>
        <w:rPr>
          <w:sz w:val="24"/>
          <w:szCs w:val="24"/>
        </w:rPr>
      </w:pPr>
      <w:r w:rsidDel="00000000" w:rsidR="00000000" w:rsidRPr="00000000">
        <w:rPr>
          <w:sz w:val="24"/>
          <w:szCs w:val="24"/>
          <w:rtl w:val="0"/>
        </w:rPr>
        <w:t xml:space="preserve">Johnson’s response was to veto the bills.</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sz w:val="24"/>
          <w:szCs w:val="24"/>
          <w:rtl w:val="0"/>
        </w:rPr>
        <w:t xml:space="preserve">A veto is _______________________________________.</w:t>
      </w:r>
    </w:p>
    <w:p w:rsidR="00000000" w:rsidDel="00000000" w:rsidP="00000000" w:rsidRDefault="00000000" w:rsidRPr="00000000">
      <w:pPr>
        <w:numPr>
          <w:ilvl w:val="1"/>
          <w:numId w:val="14"/>
        </w:numPr>
        <w:spacing w:line="360" w:lineRule="auto"/>
        <w:ind w:left="1440" w:hanging="360"/>
        <w:contextualSpacing w:val="1"/>
        <w:rPr>
          <w:sz w:val="24"/>
          <w:szCs w:val="24"/>
        </w:rPr>
      </w:pPr>
      <w:r w:rsidDel="00000000" w:rsidR="00000000" w:rsidRPr="00000000">
        <w:rPr>
          <w:sz w:val="24"/>
          <w:szCs w:val="24"/>
          <w:rtl w:val="0"/>
        </w:rPr>
        <w:t xml:space="preserve">Congress overrides the veto with a _______ vote.</w:t>
      </w:r>
    </w:p>
    <w:p w:rsidR="00000000" w:rsidDel="00000000" w:rsidP="00000000" w:rsidRDefault="00000000" w:rsidRPr="00000000">
      <w:pPr>
        <w:numPr>
          <w:ilvl w:val="0"/>
          <w:numId w:val="14"/>
        </w:numPr>
        <w:spacing w:line="360" w:lineRule="auto"/>
        <w:ind w:left="720" w:hanging="360"/>
        <w:contextualSpacing w:val="1"/>
        <w:rPr>
          <w:sz w:val="24"/>
          <w:szCs w:val="24"/>
        </w:rPr>
      </w:pPr>
      <w:r w:rsidDel="00000000" w:rsidR="00000000" w:rsidRPr="00000000">
        <w:rPr>
          <w:sz w:val="24"/>
          <w:szCs w:val="24"/>
          <w:rtl w:val="0"/>
        </w:rPr>
        <w:t xml:space="preserve">The override of Johnson’s veto is noteable because 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b w:val="1"/>
          <w:sz w:val="24"/>
          <w:szCs w:val="24"/>
          <w:u w:val="single"/>
          <w:rtl w:val="0"/>
        </w:rPr>
        <w:t xml:space="preserve">Radical Reconstruction</w:t>
      </w:r>
      <w:r w:rsidDel="00000000" w:rsidR="00000000" w:rsidRPr="00000000">
        <w:rPr>
          <w:rtl w:val="0"/>
        </w:rPr>
      </w:r>
    </w:p>
    <w:p w:rsidR="00000000" w:rsidDel="00000000" w:rsidP="00000000" w:rsidRDefault="00000000" w:rsidRPr="00000000">
      <w:pPr>
        <w:widowControl w:val="0"/>
        <w:numPr>
          <w:ilvl w:val="0"/>
          <w:numId w:val="17"/>
        </w:numPr>
        <w:spacing w:after="320" w:line="360" w:lineRule="auto"/>
        <w:ind w:left="720" w:hanging="360"/>
        <w:contextualSpacing w:val="1"/>
        <w:rPr>
          <w:rFonts w:ascii="Arial" w:cs="Arial" w:eastAsia="Arial" w:hAnsi="Arial"/>
          <w:color w:val="000000"/>
          <w:sz w:val="24"/>
          <w:szCs w:val="24"/>
        </w:rPr>
      </w:pPr>
      <w:r w:rsidDel="00000000" w:rsidR="00000000" w:rsidRPr="00000000">
        <w:rPr>
          <w:sz w:val="24"/>
          <w:szCs w:val="24"/>
          <w:rtl w:val="0"/>
        </w:rPr>
        <w:t xml:space="preserve">In 1866 _________________ win a major victory in the midterm election, and gain control of both houses of Congress.</w:t>
      </w:r>
    </w:p>
    <w:p w:rsidR="00000000" w:rsidDel="00000000" w:rsidP="00000000" w:rsidRDefault="00000000" w:rsidRPr="00000000">
      <w:pPr>
        <w:widowControl w:val="0"/>
        <w:numPr>
          <w:ilvl w:val="0"/>
          <w:numId w:val="17"/>
        </w:numPr>
        <w:spacing w:after="320" w:line="360" w:lineRule="auto"/>
        <w:ind w:left="720" w:hanging="360"/>
        <w:contextualSpacing w:val="1"/>
        <w:rPr>
          <w:rFonts w:ascii="Arial" w:cs="Arial" w:eastAsia="Arial" w:hAnsi="Arial"/>
          <w:color w:val="000000"/>
          <w:sz w:val="24"/>
          <w:szCs w:val="24"/>
        </w:rPr>
      </w:pPr>
      <w:r w:rsidDel="00000000" w:rsidR="00000000" w:rsidRPr="00000000">
        <w:rPr>
          <w:sz w:val="24"/>
          <w:szCs w:val="24"/>
          <w:rtl w:val="0"/>
        </w:rPr>
        <w:t xml:space="preserve">In March 1867 Congress passed the</w:t>
      </w:r>
      <w:r w:rsidDel="00000000" w:rsidR="00000000" w:rsidRPr="00000000">
        <w:rPr>
          <w:sz w:val="24"/>
          <w:szCs w:val="24"/>
          <w:u w:val="single"/>
          <w:rtl w:val="0"/>
        </w:rPr>
        <w:t xml:space="preserve"> </w:t>
      </w:r>
      <w:r w:rsidDel="00000000" w:rsidR="00000000" w:rsidRPr="00000000">
        <w:rPr>
          <w:sz w:val="24"/>
          <w:szCs w:val="24"/>
          <w:rtl w:val="0"/>
        </w:rPr>
        <w:t xml:space="preserve">_________________________________</w:t>
      </w:r>
      <w:r w:rsidDel="00000000" w:rsidR="00000000" w:rsidRPr="00000000">
        <w:rPr>
          <w:sz w:val="24"/>
          <w:szCs w:val="24"/>
          <w:rtl w:val="0"/>
        </w:rPr>
        <w:t xml:space="preserve">.</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Divided the ___ Southern States into __ military districts, and placed each district under a  _______commander until the states formed a new government.</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Created </w:t>
      </w:r>
      <w:r w:rsidDel="00000000" w:rsidR="00000000" w:rsidRPr="00000000">
        <w:rPr>
          <w:i w:val="1"/>
          <w:sz w:val="24"/>
          <w:szCs w:val="24"/>
          <w:rtl w:val="0"/>
        </w:rPr>
        <w:t xml:space="preserve">__________</w:t>
      </w:r>
      <w:r w:rsidDel="00000000" w:rsidR="00000000" w:rsidRPr="00000000">
        <w:rPr>
          <w:sz w:val="24"/>
          <w:szCs w:val="24"/>
          <w:rtl w:val="0"/>
        </w:rPr>
        <w:t xml:space="preserve"> in those states. This is law under a military government, where regular laws are often __________.</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Also _______ African-American rights to vote and _______ certain former Confederate leaders from holding office in the new governments.</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Required that States wishing to rejoin the Union ratify the ____th Amendment.</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Required that States wishing to rejoin the Union ensure African-American ______ the right to vote.</w:t>
      </w:r>
    </w:p>
    <w:p w:rsidR="00000000" w:rsidDel="00000000" w:rsidP="00000000" w:rsidRDefault="00000000" w:rsidRPr="00000000">
      <w:pPr>
        <w:widowControl w:val="0"/>
        <w:numPr>
          <w:ilvl w:val="1"/>
          <w:numId w:val="17"/>
        </w:numPr>
        <w:spacing w:after="320" w:line="360" w:lineRule="auto"/>
        <w:ind w:left="1440" w:hanging="360"/>
        <w:contextualSpacing w:val="1"/>
        <w:rPr>
          <w:rFonts w:ascii="Arial" w:cs="Arial" w:eastAsia="Arial" w:hAnsi="Arial"/>
          <w:color w:val="000000"/>
          <w:sz w:val="24"/>
          <w:szCs w:val="24"/>
        </w:rPr>
      </w:pPr>
      <w:r w:rsidDel="00000000" w:rsidR="00000000" w:rsidRPr="00000000">
        <w:rPr>
          <w:sz w:val="24"/>
          <w:szCs w:val="24"/>
          <w:rtl w:val="0"/>
        </w:rPr>
        <w:t xml:space="preserve">These bills were ______ by Johnson, and then </w:t>
      </w:r>
      <w:r w:rsidDel="00000000" w:rsidR="00000000" w:rsidRPr="00000000">
        <w:rPr>
          <w:sz w:val="24"/>
          <w:szCs w:val="24"/>
          <w:rtl w:val="0"/>
        </w:rPr>
        <w:t xml:space="preserve">that </w:t>
      </w:r>
      <w:r w:rsidDel="00000000" w:rsidR="00000000" w:rsidRPr="00000000">
        <w:rPr>
          <w:sz w:val="24"/>
          <w:szCs w:val="24"/>
          <w:rtl w:val="0"/>
        </w:rPr>
        <w:t xml:space="preserve">was overridden by _______.</w:t>
      </w:r>
    </w:p>
    <w:p w:rsidR="00000000" w:rsidDel="00000000" w:rsidP="00000000" w:rsidRDefault="00000000" w:rsidRPr="00000000">
      <w:pPr>
        <w:widowControl w:val="0"/>
        <w:spacing w:after="320" w:line="360" w:lineRule="auto"/>
        <w:ind w:left="0" w:firstLine="0"/>
        <w:contextualSpacing w:val="0"/>
        <w:jc w:val="center"/>
      </w:pPr>
      <w:r w:rsidDel="00000000" w:rsidR="00000000" w:rsidRPr="00000000">
        <w:rPr>
          <w:b w:val="1"/>
          <w:sz w:val="24"/>
          <w:szCs w:val="24"/>
          <w:u w:val="single"/>
          <w:rtl w:val="0"/>
        </w:rPr>
        <w:t xml:space="preserve">Using the map identify which states were in which military district.</w:t>
      </w:r>
    </w:p>
    <w:tbl>
      <w:tblPr>
        <w:tblStyle w:val="Table5"/>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6960"/>
        <w:tblGridChange w:id="0">
          <w:tblGrid>
            <w:gridCol w:w="2400"/>
            <w:gridCol w:w="69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u w:val="single"/>
                <w:rtl w:val="0"/>
              </w:rPr>
              <w:t xml:space="preserve">Districts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u w:val="single"/>
                <w:rtl w:val="0"/>
              </w:rPr>
              <w:t xml:space="preserve">State(s)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2</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3</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4</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rtl w:val="0"/>
              </w:rPr>
            </w:r>
          </w:p>
        </w:tc>
      </w:tr>
    </w:tbl>
    <w:p w:rsidR="00000000" w:rsidDel="00000000" w:rsidP="00000000" w:rsidRDefault="00000000" w:rsidRPr="00000000">
      <w:pPr>
        <w:widowControl w:val="0"/>
        <w:spacing w:after="320" w:line="360" w:lineRule="auto"/>
        <w:contextualSpacing w:val="0"/>
      </w:pPr>
      <w:r w:rsidDel="00000000" w:rsidR="00000000" w:rsidRPr="00000000">
        <w:rPr>
          <w:rtl w:val="0"/>
        </w:rPr>
      </w:r>
    </w:p>
    <w:p w:rsidR="00000000" w:rsidDel="00000000" w:rsidP="00000000" w:rsidRDefault="00000000" w:rsidRPr="00000000">
      <w:pPr>
        <w:widowControl w:val="0"/>
        <w:numPr>
          <w:ilvl w:val="0"/>
          <w:numId w:val="2"/>
        </w:numPr>
        <w:spacing w:after="320" w:line="360" w:lineRule="auto"/>
        <w:ind w:left="720" w:hanging="360"/>
        <w:contextualSpacing w:val="1"/>
        <w:rPr>
          <w:sz w:val="24"/>
          <w:szCs w:val="24"/>
        </w:rPr>
      </w:pPr>
      <w:r w:rsidDel="00000000" w:rsidR="00000000" w:rsidRPr="00000000">
        <w:rPr>
          <w:sz w:val="24"/>
          <w:szCs w:val="24"/>
          <w:rtl w:val="0"/>
        </w:rPr>
        <w:t xml:space="preserve">In April 1867 the _________________________ is passed. Required the military commanders to ___________ and prepare for state ______________________.</w:t>
      </w:r>
    </w:p>
    <w:p w:rsidR="00000000" w:rsidDel="00000000" w:rsidP="00000000" w:rsidRDefault="00000000" w:rsidRPr="00000000">
      <w:pPr>
        <w:widowControl w:val="0"/>
        <w:numPr>
          <w:ilvl w:val="0"/>
          <w:numId w:val="2"/>
        </w:numPr>
        <w:spacing w:after="320" w:line="360" w:lineRule="auto"/>
        <w:ind w:left="720" w:hanging="360"/>
        <w:contextualSpacing w:val="1"/>
        <w:rPr>
          <w:sz w:val="24"/>
          <w:szCs w:val="24"/>
        </w:rPr>
      </w:pPr>
      <w:r w:rsidDel="00000000" w:rsidR="00000000" w:rsidRPr="00000000">
        <w:rPr>
          <w:sz w:val="24"/>
          <w:szCs w:val="24"/>
          <w:rtl w:val="0"/>
        </w:rPr>
        <w:t xml:space="preserve">African-Americans become more active politically, including holding office. </w:t>
      </w:r>
    </w:p>
    <w:p w:rsidR="00000000" w:rsidDel="00000000" w:rsidP="00000000" w:rsidRDefault="00000000" w:rsidRPr="00000000">
      <w:pPr>
        <w:widowControl w:val="0"/>
        <w:numPr>
          <w:ilvl w:val="1"/>
          <w:numId w:val="2"/>
        </w:numPr>
        <w:spacing w:after="320" w:line="360" w:lineRule="auto"/>
        <w:ind w:left="1440" w:hanging="360"/>
        <w:contextualSpacing w:val="1"/>
        <w:rPr>
          <w:sz w:val="24"/>
          <w:szCs w:val="24"/>
        </w:rPr>
      </w:pPr>
      <w:r w:rsidDel="00000000" w:rsidR="00000000" w:rsidRPr="00000000">
        <w:rPr>
          <w:sz w:val="24"/>
          <w:szCs w:val="24"/>
          <w:rtl w:val="0"/>
        </w:rPr>
        <w:t xml:space="preserve">First African-American Congressmen: ______________________. </w:t>
      </w:r>
    </w:p>
    <w:p w:rsidR="00000000" w:rsidDel="00000000" w:rsidP="00000000" w:rsidRDefault="00000000" w:rsidRPr="00000000">
      <w:pPr>
        <w:widowControl w:val="0"/>
        <w:numPr>
          <w:ilvl w:val="1"/>
          <w:numId w:val="2"/>
        </w:numPr>
        <w:spacing w:after="320" w:line="360" w:lineRule="auto"/>
        <w:ind w:left="1440" w:hanging="360"/>
        <w:contextualSpacing w:val="1"/>
        <w:rPr>
          <w:sz w:val="24"/>
          <w:szCs w:val="24"/>
        </w:rPr>
      </w:pPr>
      <w:r w:rsidDel="00000000" w:rsidR="00000000" w:rsidRPr="00000000">
        <w:rPr>
          <w:sz w:val="24"/>
          <w:szCs w:val="24"/>
          <w:rtl w:val="0"/>
        </w:rPr>
        <w:t xml:space="preserve">Over _____ African-Americans will serve in the House of Representatives.</w:t>
      </w:r>
    </w:p>
    <w:p w:rsidR="00000000" w:rsidDel="00000000" w:rsidP="00000000" w:rsidRDefault="00000000" w:rsidRPr="00000000">
      <w:pPr>
        <w:widowControl w:val="0"/>
        <w:numPr>
          <w:ilvl w:val="0"/>
          <w:numId w:val="2"/>
        </w:numPr>
        <w:spacing w:after="320" w:line="360" w:lineRule="auto"/>
        <w:ind w:left="720" w:hanging="360"/>
        <w:contextualSpacing w:val="1"/>
        <w:rPr>
          <w:sz w:val="24"/>
          <w:szCs w:val="24"/>
        </w:rPr>
      </w:pPr>
      <w:r w:rsidDel="00000000" w:rsidR="00000000" w:rsidRPr="00000000">
        <w:rPr>
          <w:sz w:val="24"/>
          <w:szCs w:val="24"/>
          <w:rtl w:val="0"/>
        </w:rPr>
        <w:t xml:space="preserve">All new state Constitutions must be approved by _______________, and include an acceptance of the _____th and ____th amendments, before a state can rejoin the Union.</w:t>
      </w:r>
    </w:p>
    <w:p w:rsidR="00000000" w:rsidDel="00000000" w:rsidP="00000000" w:rsidRDefault="00000000" w:rsidRPr="00000000">
      <w:pPr>
        <w:widowControl w:val="0"/>
        <w:spacing w:after="320" w:line="360" w:lineRule="auto"/>
        <w:contextualSpacing w:val="0"/>
      </w:pPr>
      <w:r w:rsidDel="00000000" w:rsidR="00000000" w:rsidRPr="00000000">
        <w:rPr>
          <w:b w:val="1"/>
          <w:sz w:val="24"/>
          <w:szCs w:val="24"/>
          <w:u w:val="single"/>
          <w:rtl w:val="0"/>
        </w:rPr>
        <w:t xml:space="preserve">Johnson vs. Congress</w:t>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Congress wants to limit Johnson’s power, particularly because he does not support their agenda. One big issue is he is technically in control of the military, so he could remove military commanders if he wanted.</w:t>
      </w:r>
    </w:p>
    <w:p w:rsidR="00000000" w:rsidDel="00000000" w:rsidP="00000000" w:rsidRDefault="00000000" w:rsidRPr="00000000">
      <w:pPr>
        <w:widowControl w:val="0"/>
        <w:spacing w:after="320" w:line="360" w:lineRule="auto"/>
        <w:contextualSpacing w:val="0"/>
      </w:pPr>
      <w:r w:rsidDel="00000000" w:rsidR="00000000" w:rsidRPr="00000000">
        <w:rPr>
          <w:sz w:val="24"/>
          <w:szCs w:val="24"/>
          <w:u w:val="single"/>
          <w:rtl w:val="0"/>
        </w:rPr>
        <w:t xml:space="preserve">Why was it  an issue for Congress that Johnson could remove military commanders?</w:t>
        <w:br w:type="textWrapping"/>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To fix this Congress passes the _______________________.</w:t>
      </w:r>
    </w:p>
    <w:p w:rsidR="00000000" w:rsidDel="00000000" w:rsidP="00000000" w:rsidRDefault="00000000" w:rsidRPr="00000000">
      <w:pPr>
        <w:widowControl w:val="0"/>
        <w:numPr>
          <w:ilvl w:val="1"/>
          <w:numId w:val="21"/>
        </w:numPr>
        <w:spacing w:after="320" w:line="360" w:lineRule="auto"/>
        <w:ind w:left="1440" w:hanging="360"/>
        <w:contextualSpacing w:val="1"/>
        <w:rPr>
          <w:sz w:val="24"/>
          <w:szCs w:val="24"/>
        </w:rPr>
      </w:pPr>
      <w:r w:rsidDel="00000000" w:rsidR="00000000" w:rsidRPr="00000000">
        <w:rPr>
          <w:sz w:val="24"/>
          <w:szCs w:val="24"/>
          <w:rtl w:val="0"/>
        </w:rPr>
        <w:t xml:space="preserve">Prohibited the President _________________________________________ without Senate approval.</w:t>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Johnson will remove his _________________ without the Senate’s approval, in deliberate violation of the Tenure of Office Act.</w:t>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The House, in response, votes to impeach the President.</w:t>
      </w:r>
    </w:p>
    <w:p w:rsidR="00000000" w:rsidDel="00000000" w:rsidP="00000000" w:rsidRDefault="00000000" w:rsidRPr="00000000">
      <w:pPr>
        <w:widowControl w:val="0"/>
        <w:numPr>
          <w:ilvl w:val="1"/>
          <w:numId w:val="21"/>
        </w:numPr>
        <w:spacing w:after="320" w:line="360" w:lineRule="auto"/>
        <w:ind w:left="1440" w:hanging="360"/>
        <w:contextualSpacing w:val="1"/>
        <w:rPr>
          <w:sz w:val="24"/>
          <w:szCs w:val="24"/>
        </w:rPr>
      </w:pPr>
      <w:r w:rsidDel="00000000" w:rsidR="00000000" w:rsidRPr="00000000">
        <w:rPr>
          <w:sz w:val="24"/>
          <w:szCs w:val="24"/>
          <w:rtl w:val="0"/>
        </w:rPr>
        <w:t xml:space="preserve">Impeach means: ___________________________________________________________</w:t>
      </w:r>
    </w:p>
    <w:p w:rsidR="00000000" w:rsidDel="00000000" w:rsidP="00000000" w:rsidRDefault="00000000" w:rsidRPr="00000000">
      <w:pPr>
        <w:widowControl w:val="0"/>
        <w:numPr>
          <w:ilvl w:val="1"/>
          <w:numId w:val="21"/>
        </w:numPr>
        <w:spacing w:after="320" w:line="360" w:lineRule="auto"/>
        <w:ind w:left="1440" w:hanging="360"/>
        <w:contextualSpacing w:val="1"/>
        <w:rPr>
          <w:sz w:val="24"/>
          <w:szCs w:val="24"/>
        </w:rPr>
      </w:pPr>
      <w:r w:rsidDel="00000000" w:rsidR="00000000" w:rsidRPr="00000000">
        <w:rPr>
          <w:sz w:val="24"/>
          <w:szCs w:val="24"/>
          <w:rtl w:val="0"/>
        </w:rPr>
        <w:t xml:space="preserve">What part of Congress holds the trial of the President during an impeachment? ____________________________</w:t>
      </w:r>
    </w:p>
    <w:p w:rsidR="00000000" w:rsidDel="00000000" w:rsidP="00000000" w:rsidRDefault="00000000" w:rsidRPr="00000000">
      <w:pPr>
        <w:widowControl w:val="0"/>
        <w:numPr>
          <w:ilvl w:val="1"/>
          <w:numId w:val="21"/>
        </w:numPr>
        <w:spacing w:after="320" w:line="360" w:lineRule="auto"/>
        <w:ind w:left="1440" w:hanging="360"/>
        <w:contextualSpacing w:val="1"/>
        <w:rPr>
          <w:sz w:val="24"/>
          <w:szCs w:val="24"/>
        </w:rPr>
      </w:pPr>
      <w:r w:rsidDel="00000000" w:rsidR="00000000" w:rsidRPr="00000000">
        <w:rPr>
          <w:sz w:val="24"/>
          <w:szCs w:val="24"/>
          <w:rtl w:val="0"/>
        </w:rPr>
        <w:t xml:space="preserve">What part of Congress charges the President, and begins the impeachment process? ________________________________</w:t>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Johnson is ________ vote short of being kicked out office. He finishes his term in March 1869.</w:t>
      </w:r>
    </w:p>
    <w:p w:rsidR="00000000" w:rsidDel="00000000" w:rsidP="00000000" w:rsidRDefault="00000000" w:rsidRPr="00000000">
      <w:pPr>
        <w:widowControl w:val="0"/>
        <w:numPr>
          <w:ilvl w:val="0"/>
          <w:numId w:val="21"/>
        </w:numPr>
        <w:spacing w:after="320" w:line="360" w:lineRule="auto"/>
        <w:ind w:left="720" w:hanging="360"/>
        <w:contextualSpacing w:val="1"/>
        <w:rPr>
          <w:sz w:val="24"/>
          <w:szCs w:val="24"/>
        </w:rPr>
      </w:pPr>
      <w:r w:rsidDel="00000000" w:rsidR="00000000" w:rsidRPr="00000000">
        <w:rPr>
          <w:sz w:val="24"/>
          <w:szCs w:val="24"/>
          <w:rtl w:val="0"/>
        </w:rPr>
        <w:t xml:space="preserve">In the 1868 Election ____________________________, the war hero, will win the election in a landslide.</w:t>
      </w:r>
    </w:p>
    <w:p w:rsidR="00000000" w:rsidDel="00000000" w:rsidP="00000000" w:rsidRDefault="00000000" w:rsidRPr="00000000">
      <w:pPr>
        <w:widowControl w:val="0"/>
        <w:spacing w:after="320" w:line="360" w:lineRule="auto"/>
        <w:contextualSpacing w:val="0"/>
      </w:pPr>
      <w:r w:rsidDel="00000000" w:rsidR="00000000" w:rsidRPr="00000000">
        <w:rPr>
          <w:b w:val="1"/>
          <w:sz w:val="24"/>
          <w:szCs w:val="24"/>
          <w:u w:val="single"/>
          <w:rtl w:val="0"/>
        </w:rPr>
        <w:t xml:space="preserve">The Decline Of Reconstruction</w:t>
      </w:r>
      <w:r w:rsidDel="00000000" w:rsidR="00000000" w:rsidRPr="00000000">
        <w:rPr>
          <w:rtl w:val="0"/>
        </w:rPr>
      </w:r>
    </w:p>
    <w:tbl>
      <w:tblPr>
        <w:tblStyle w:val="Table6"/>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360" w:lineRule="auto"/>
              <w:ind w:left="0" w:right="0" w:firstLine="0"/>
              <w:contextualSpacing w:val="0"/>
              <w:jc w:val="center"/>
            </w:pPr>
            <w:r w:rsidDel="00000000" w:rsidR="00000000" w:rsidRPr="00000000">
              <w:rPr>
                <w:b w:val="1"/>
                <w:sz w:val="24"/>
                <w:szCs w:val="24"/>
                <w:rtl w:val="0"/>
              </w:rPr>
              <w:t xml:space="preserve">Key Reasons Reconstruction Began To Decline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360" w:lineRule="auto"/>
              <w:ind w:left="720" w:right="0" w:hanging="360"/>
              <w:contextualSpacing w:val="1"/>
              <w:jc w:val="left"/>
              <w:rPr>
                <w:sz w:val="24"/>
                <w:szCs w:val="24"/>
              </w:rPr>
            </w:pPr>
            <w:r w:rsidDel="00000000" w:rsidR="00000000" w:rsidRPr="00000000">
              <w:rPr>
                <w:sz w:val="24"/>
                <w:szCs w:val="24"/>
                <w:rtl w:val="0"/>
              </w:rPr>
              <w:br w:type="textWrapping"/>
              <w:br w:type="textWrapping"/>
            </w:r>
          </w:p>
        </w:tc>
      </w:tr>
    </w:tbl>
    <w:p w:rsidR="00000000" w:rsidDel="00000000" w:rsidP="00000000" w:rsidRDefault="00000000" w:rsidRPr="00000000">
      <w:pPr>
        <w:widowControl w:val="0"/>
        <w:spacing w:after="320" w:line="360" w:lineRule="auto"/>
        <w:contextualSpacing w:val="0"/>
      </w:pPr>
      <w:r w:rsidDel="00000000" w:rsidR="00000000" w:rsidRPr="00000000">
        <w:rPr>
          <w:sz w:val="24"/>
          <w:szCs w:val="24"/>
          <w:rtl w:val="0"/>
        </w:rPr>
        <w:br w:type="textWrapping"/>
        <w:t xml:space="preserve">Looking at the political cartoon on the following slide, answer the following questions:</w:t>
      </w:r>
    </w:p>
    <w:p w:rsidR="00000000" w:rsidDel="00000000" w:rsidP="00000000" w:rsidRDefault="00000000" w:rsidRPr="00000000">
      <w:pPr>
        <w:widowControl w:val="0"/>
        <w:numPr>
          <w:ilvl w:val="0"/>
          <w:numId w:val="7"/>
        </w:numPr>
        <w:spacing w:after="320" w:line="360" w:lineRule="auto"/>
        <w:ind w:left="720" w:hanging="360"/>
        <w:contextualSpacing w:val="1"/>
        <w:rPr>
          <w:sz w:val="24"/>
          <w:szCs w:val="24"/>
        </w:rPr>
      </w:pPr>
      <w:r w:rsidDel="00000000" w:rsidR="00000000" w:rsidRPr="00000000">
        <w:rPr>
          <w:sz w:val="24"/>
          <w:szCs w:val="24"/>
          <w:rtl w:val="0"/>
        </w:rPr>
        <w:t xml:space="preserve">What does the author of this cartoon think about the relationship between African-Americans and Whites in the Reconstruction era South?</w:t>
        <w:br w:type="textWrapping"/>
        <w:br w:type="textWrapping"/>
        <w:br w:type="textWrapping"/>
      </w:r>
    </w:p>
    <w:p w:rsidR="00000000" w:rsidDel="00000000" w:rsidP="00000000" w:rsidRDefault="00000000" w:rsidRPr="00000000">
      <w:pPr>
        <w:widowControl w:val="0"/>
        <w:numPr>
          <w:ilvl w:val="0"/>
          <w:numId w:val="7"/>
        </w:numPr>
        <w:spacing w:after="320" w:line="360" w:lineRule="auto"/>
        <w:ind w:left="720" w:hanging="360"/>
        <w:contextualSpacing w:val="1"/>
        <w:rPr>
          <w:sz w:val="24"/>
          <w:szCs w:val="24"/>
        </w:rPr>
      </w:pPr>
      <w:r w:rsidDel="00000000" w:rsidR="00000000" w:rsidRPr="00000000">
        <w:rPr>
          <w:sz w:val="24"/>
          <w:szCs w:val="24"/>
          <w:rtl w:val="0"/>
        </w:rPr>
        <w:t xml:space="preserve">Based on this cartoon, what is the most likely party that African-Americans </w:t>
      </w:r>
      <w:r w:rsidDel="00000000" w:rsidR="00000000" w:rsidRPr="00000000">
        <w:rPr>
          <w:i w:val="1"/>
          <w:sz w:val="24"/>
          <w:szCs w:val="24"/>
          <w:rtl w:val="0"/>
        </w:rPr>
        <w:t xml:space="preserve">typically </w:t>
      </w:r>
      <w:r w:rsidDel="00000000" w:rsidR="00000000" w:rsidRPr="00000000">
        <w:rPr>
          <w:sz w:val="24"/>
          <w:szCs w:val="24"/>
          <w:rtl w:val="0"/>
        </w:rPr>
        <w:t xml:space="preserve">voted for?</w:t>
        <w:br w:type="textWrapping"/>
        <w:br w:type="textWrapping"/>
        <w:br w:type="textWrapping"/>
      </w:r>
    </w:p>
    <w:p w:rsidR="00000000" w:rsidDel="00000000" w:rsidP="00000000" w:rsidRDefault="00000000" w:rsidRPr="00000000">
      <w:pPr>
        <w:widowControl w:val="0"/>
        <w:numPr>
          <w:ilvl w:val="0"/>
          <w:numId w:val="7"/>
        </w:numPr>
        <w:spacing w:after="320" w:line="360" w:lineRule="auto"/>
        <w:ind w:left="720" w:hanging="360"/>
        <w:contextualSpacing w:val="1"/>
        <w:rPr>
          <w:sz w:val="24"/>
          <w:szCs w:val="24"/>
        </w:rPr>
      </w:pPr>
      <w:r w:rsidDel="00000000" w:rsidR="00000000" w:rsidRPr="00000000">
        <w:rPr>
          <w:sz w:val="24"/>
          <w:szCs w:val="24"/>
          <w:rtl w:val="0"/>
        </w:rPr>
        <w:t xml:space="preserve">What do you think is the author’s purpose in creating this political cartoon?</w:t>
      </w:r>
    </w:p>
    <w:p w:rsidR="00000000" w:rsidDel="00000000" w:rsidP="00000000" w:rsidRDefault="00000000" w:rsidRPr="00000000">
      <w:pPr>
        <w:widowControl w:val="0"/>
        <w:numPr>
          <w:ilvl w:val="0"/>
          <w:numId w:val="13"/>
        </w:numPr>
        <w:spacing w:after="320" w:line="360" w:lineRule="auto"/>
        <w:ind w:left="720" w:hanging="360"/>
        <w:contextualSpacing w:val="1"/>
        <w:rPr>
          <w:sz w:val="24"/>
          <w:szCs w:val="24"/>
        </w:rPr>
      </w:pPr>
      <w:r w:rsidDel="00000000" w:rsidR="00000000" w:rsidRPr="00000000">
        <w:rPr>
          <w:sz w:val="24"/>
          <w:szCs w:val="24"/>
          <w:rtl w:val="0"/>
        </w:rPr>
        <w:t xml:space="preserve">The beginning of the rise of the Democrats is the _____________________, which pardoned almost all Confederates from the South, giving them the ability to ________ and ________________ again.</w:t>
      </w:r>
    </w:p>
    <w:p w:rsidR="00000000" w:rsidDel="00000000" w:rsidP="00000000" w:rsidRDefault="00000000" w:rsidRPr="00000000">
      <w:pPr>
        <w:widowControl w:val="0"/>
        <w:numPr>
          <w:ilvl w:val="1"/>
          <w:numId w:val="10"/>
        </w:numPr>
        <w:spacing w:after="320" w:line="360" w:lineRule="auto"/>
        <w:ind w:left="1440" w:hanging="360"/>
        <w:contextualSpacing w:val="1"/>
        <w:rPr>
          <w:sz w:val="24"/>
          <w:szCs w:val="24"/>
        </w:rPr>
      </w:pPr>
      <w:r w:rsidDel="00000000" w:rsidR="00000000" w:rsidRPr="00000000">
        <w:rPr>
          <w:sz w:val="24"/>
          <w:szCs w:val="24"/>
          <w:rtl w:val="0"/>
        </w:rPr>
        <w:t xml:space="preserve">Most of these people were _______________ party supporters.</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In the South Democrats begin to once again take control of local and state governments. </w:t>
      </w:r>
    </w:p>
    <w:p w:rsidR="00000000" w:rsidDel="00000000" w:rsidP="00000000" w:rsidRDefault="00000000" w:rsidRPr="00000000">
      <w:pPr>
        <w:widowControl w:val="0"/>
        <w:numPr>
          <w:ilvl w:val="1"/>
          <w:numId w:val="10"/>
        </w:numPr>
        <w:spacing w:after="320" w:line="360" w:lineRule="auto"/>
        <w:ind w:left="1440" w:hanging="360"/>
        <w:contextualSpacing w:val="1"/>
        <w:rPr>
          <w:sz w:val="24"/>
          <w:szCs w:val="24"/>
        </w:rPr>
      </w:pPr>
      <w:r w:rsidDel="00000000" w:rsidR="00000000" w:rsidRPr="00000000">
        <w:rPr>
          <w:sz w:val="24"/>
          <w:szCs w:val="24"/>
          <w:rtl w:val="0"/>
        </w:rPr>
        <w:t xml:space="preserve">Two methods of taking control are:</w:t>
      </w:r>
    </w:p>
    <w:p w:rsidR="00000000" w:rsidDel="00000000" w:rsidP="00000000" w:rsidRDefault="00000000" w:rsidRPr="00000000">
      <w:pPr>
        <w:widowControl w:val="0"/>
        <w:numPr>
          <w:ilvl w:val="2"/>
          <w:numId w:val="10"/>
        </w:numPr>
        <w:spacing w:after="320" w:line="360" w:lineRule="auto"/>
        <w:ind w:left="2160" w:hanging="360"/>
        <w:contextualSpacing w:val="1"/>
        <w:rPr>
          <w:sz w:val="24"/>
          <w:szCs w:val="24"/>
        </w:rPr>
      </w:pPr>
      <w:r w:rsidDel="00000000" w:rsidR="00000000" w:rsidRPr="00000000">
        <w:rPr>
          <w:sz w:val="24"/>
          <w:szCs w:val="24"/>
          <w:rtl w:val="0"/>
        </w:rPr>
        <w:br w:type="textWrapping"/>
      </w:r>
    </w:p>
    <w:p w:rsidR="00000000" w:rsidDel="00000000" w:rsidP="00000000" w:rsidRDefault="00000000" w:rsidRPr="00000000">
      <w:pPr>
        <w:widowControl w:val="0"/>
        <w:numPr>
          <w:ilvl w:val="2"/>
          <w:numId w:val="10"/>
        </w:numPr>
        <w:spacing w:after="320" w:line="360" w:lineRule="auto"/>
        <w:ind w:left="2160" w:hanging="360"/>
        <w:contextualSpacing w:val="1"/>
        <w:rPr>
          <w:sz w:val="24"/>
          <w:szCs w:val="24"/>
        </w:rPr>
      </w:pPr>
      <w:r w:rsidDel="00000000" w:rsidR="00000000" w:rsidRPr="00000000">
        <w:rPr>
          <w:sz w:val="24"/>
          <w:szCs w:val="24"/>
          <w:rtl w:val="0"/>
        </w:rPr>
        <w:br w:type="textWrapping"/>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Meanwhile the Republican party is wracked by controversy, mainly revolving around allegations of ____________ and ____________.</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Democrats win the Congressional elections of 1874 because of _____________________________ and ___________________________ among Republicans. </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For the first time since ______________________ the Democratic Party controls a part of the _______________ government.</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These Democrats will call themselves _____________’, as they are out to redeem the South’s cultures and traditions from ______________________ and ____________________.</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Grant chooses not to run for a 3rd term, so Republicans choose ______________________________ to run for them.</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Hayes wins a highly disputed election that is decided by ____________________________________________. In a backroom deal, as part of the agreement to him being president, he creates _____________________________</w:t>
        <w:br w:type="textWrapping"/>
        <w:br w:type="textWrapping"/>
        <w:br w:type="textWrapping"/>
      </w:r>
    </w:p>
    <w:tbl>
      <w:tblPr>
        <w:tblStyle w:val="Table7"/>
        <w:bidi w:val="0"/>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szCs w:val="24"/>
                <w:rtl w:val="0"/>
              </w:rPr>
              <w:t xml:space="preserve">Key Parts Of The Compromise of 1877</w:t>
            </w:r>
          </w:p>
        </w:tc>
      </w:tr>
      <w:tr>
        <w:trPr>
          <w:trHeight w:val="440" w:hRule="atLeast"/>
        </w:trPr>
        <w:tc>
          <w:tcPr>
            <w:vMerge w:val="restart"/>
            <w:tcMar>
              <w:top w:w="100.0" w:type="dxa"/>
              <w:left w:w="100.0" w:type="dxa"/>
              <w:bottom w:w="100.0" w:type="dxa"/>
              <w:right w:w="100.0" w:type="dxa"/>
            </w:tcMar>
          </w:tcPr>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br w:type="textWrapping"/>
              <w:br w:type="textWrapping"/>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sz w:val="24"/>
                <w:szCs w:val="24"/>
                <w:u w:val="none"/>
              </w:rPr>
            </w:pPr>
            <w:r w:rsidDel="00000000" w:rsidR="00000000" w:rsidRPr="00000000">
              <w:rPr>
                <w:sz w:val="24"/>
                <w:szCs w:val="24"/>
                <w:rtl w:val="0"/>
              </w:rPr>
              <w:br w:type="textWrapping"/>
              <w:br w:type="textWrapping"/>
            </w:r>
          </w:p>
        </w:tc>
      </w:tr>
      <w:tr>
        <w:trPr>
          <w:trHeight w:val="440" w:hRule="atLeast"/>
        </w:trPr>
        <w:tc>
          <w:tcPr>
            <w:vMerge w:val="continue"/>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440" w:hRule="atLeast"/>
        </w:trPr>
        <w:tc>
          <w:tcPr>
            <w:vMerge w:val="continue"/>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440" w:hRule="atLeast"/>
        </w:trPr>
        <w:tc>
          <w:tcPr>
            <w:vMerge w:val="continue"/>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320" w:before="0" w:line="360" w:lineRule="auto"/>
        <w:ind w:right="0"/>
        <w:contextualSpacing w:val="0"/>
        <w:jc w:val="left"/>
      </w:pPr>
      <w:r w:rsidDel="00000000" w:rsidR="00000000" w:rsidRPr="00000000">
        <w:rPr>
          <w:rtl w:val="0"/>
        </w:rPr>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rtl w:val="0"/>
        </w:rPr>
        <w:t xml:space="preserve">In his inaugural address Hayes declares that the South needs ____________________________________________________________.</w:t>
      </w:r>
    </w:p>
    <w:p w:rsidR="00000000" w:rsidDel="00000000" w:rsidP="00000000" w:rsidRDefault="00000000" w:rsidRPr="00000000">
      <w:pPr>
        <w:widowControl w:val="0"/>
        <w:numPr>
          <w:ilvl w:val="0"/>
          <w:numId w:val="10"/>
        </w:numPr>
        <w:spacing w:after="320" w:line="360" w:lineRule="auto"/>
        <w:ind w:left="720" w:hanging="360"/>
        <w:contextualSpacing w:val="1"/>
        <w:rPr>
          <w:sz w:val="24"/>
          <w:szCs w:val="24"/>
        </w:rPr>
      </w:pPr>
      <w:r w:rsidDel="00000000" w:rsidR="00000000" w:rsidRPr="00000000">
        <w:rPr>
          <w:sz w:val="24"/>
          <w:szCs w:val="24"/>
          <w:u w:val="single"/>
          <w:rtl w:val="0"/>
        </w:rPr>
        <w:t xml:space="preserve">Result</w:t>
      </w:r>
      <w:r w:rsidDel="00000000" w:rsidR="00000000" w:rsidRPr="00000000">
        <w:rPr>
          <w:sz w:val="24"/>
          <w:szCs w:val="24"/>
          <w:rtl w:val="0"/>
        </w:rPr>
        <w:t xml:space="preserve">: </w:t>
        <w:br w:type="textWrapping"/>
        <w:t xml:space="preserve">________________________________________________________________________________________________________________________________________________________________________________________________</w:t>
      </w:r>
      <w:r w:rsidDel="00000000" w:rsidR="00000000" w:rsidRPr="00000000">
        <w:rPr>
          <w:rtl w:val="0"/>
        </w:rPr>
      </w:r>
    </w:p>
    <w:sectPr>
      <w:headerReference r:id="rId6" w:type="default"/>
      <w:headerReference r:id="rId7" w:type="first"/>
      <w:footerReference r:id="rId8" w:type="first"/>
      <w:pgSz w:h="15840" w:w="12240"/>
      <w:pgMar w:bottom="1440" w:top="1440" w:left="1440" w:right="1440"/>
      <w:pgNumType w:start="1"/>
      <w:cols w:equalWidth="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Average">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Name: </w:t>
    </w:r>
  </w:p>
  <w:p w:rsidR="00000000" w:rsidDel="00000000" w:rsidP="00000000" w:rsidRDefault="00000000" w:rsidRPr="00000000">
    <w:pPr>
      <w:contextualSpacing w:val="0"/>
    </w:pPr>
    <w:r w:rsidDel="00000000" w:rsidR="00000000" w:rsidRPr="00000000">
      <w:rPr>
        <w:b w:val="1"/>
        <w:rtl w:val="0"/>
      </w:rPr>
      <w:t xml:space="preserve">Prd:</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Name:</w:t>
    </w:r>
  </w:p>
  <w:p w:rsidR="00000000" w:rsidDel="00000000" w:rsidP="00000000" w:rsidRDefault="00000000" w:rsidRPr="00000000">
    <w:pPr>
      <w:contextualSpacing w:val="0"/>
    </w:pPr>
    <w:r w:rsidDel="00000000" w:rsidR="00000000" w:rsidRPr="00000000">
      <w:rPr>
        <w:b w:val="1"/>
        <w:rtl w:val="0"/>
      </w:rPr>
      <w:t xml:space="preserve">Prd:</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right"/>
      <w:pPr>
        <w:ind w:left="720" w:firstLine="360"/>
      </w:pPr>
      <w:rPr>
        <w:rFonts w:ascii="Average" w:cs="Average" w:eastAsia="Average" w:hAnsi="Average"/>
        <w:b w:val="0"/>
        <w:i w:val="0"/>
        <w:smallCaps w:val="0"/>
        <w:strike w:val="0"/>
        <w:color w:val="cacaca"/>
        <w:sz w:val="36"/>
        <w:szCs w:val="36"/>
        <w:u w:val="none"/>
        <w:vertAlign w:val="baseline"/>
      </w:rPr>
    </w:lvl>
    <w:lvl w:ilvl="1">
      <w:start w:val="1"/>
      <w:numFmt w:val="bullet"/>
      <w:lvlText w:val="○"/>
      <w:lvlJc w:val="right"/>
      <w:pPr>
        <w:ind w:left="1440" w:firstLine="1080"/>
      </w:pPr>
      <w:rPr>
        <w:rFonts w:ascii="Average" w:cs="Average" w:eastAsia="Average" w:hAnsi="Average"/>
        <w:b w:val="0"/>
        <w:i w:val="0"/>
        <w:smallCaps w:val="0"/>
        <w:strike w:val="0"/>
        <w:color w:val="cacaca"/>
        <w:sz w:val="28"/>
        <w:szCs w:val="28"/>
        <w:u w:val="none"/>
        <w:vertAlign w:val="baseline"/>
      </w:rPr>
    </w:lvl>
    <w:lvl w:ilvl="2">
      <w:start w:val="1"/>
      <w:numFmt w:val="bullet"/>
      <w:lvlText w:val="■"/>
      <w:lvlJc w:val="right"/>
      <w:pPr>
        <w:ind w:left="2160" w:firstLine="1800"/>
      </w:pPr>
      <w:rPr>
        <w:rFonts w:ascii="Average" w:cs="Average" w:eastAsia="Average" w:hAnsi="Average"/>
        <w:b w:val="0"/>
        <w:i w:val="0"/>
        <w:smallCaps w:val="0"/>
        <w:strike w:val="0"/>
        <w:color w:val="cacaca"/>
        <w:sz w:val="28"/>
        <w:szCs w:val="28"/>
        <w:u w:val="none"/>
        <w:vertAlign w:val="baseline"/>
      </w:rPr>
    </w:lvl>
    <w:lvl w:ilvl="3">
      <w:start w:val="1"/>
      <w:numFmt w:val="bullet"/>
      <w:lvlText w:val="●"/>
      <w:lvlJc w:val="right"/>
      <w:pPr>
        <w:ind w:left="2880" w:firstLine="2520"/>
      </w:pPr>
      <w:rPr>
        <w:rFonts w:ascii="Average" w:cs="Average" w:eastAsia="Average" w:hAnsi="Average"/>
        <w:b w:val="0"/>
        <w:i w:val="0"/>
        <w:smallCaps w:val="0"/>
        <w:strike w:val="0"/>
        <w:color w:val="cacaca"/>
        <w:sz w:val="28"/>
        <w:szCs w:val="28"/>
        <w:u w:val="none"/>
        <w:vertAlign w:val="baseline"/>
      </w:rPr>
    </w:lvl>
    <w:lvl w:ilvl="4">
      <w:start w:val="1"/>
      <w:numFmt w:val="bullet"/>
      <w:lvlText w:val="○"/>
      <w:lvlJc w:val="right"/>
      <w:pPr>
        <w:ind w:left="3600" w:firstLine="3240"/>
      </w:pPr>
      <w:rPr>
        <w:rFonts w:ascii="Average" w:cs="Average" w:eastAsia="Average" w:hAnsi="Average"/>
        <w:b w:val="0"/>
        <w:i w:val="0"/>
        <w:smallCaps w:val="0"/>
        <w:strike w:val="0"/>
        <w:color w:val="cacaca"/>
        <w:sz w:val="28"/>
        <w:szCs w:val="28"/>
        <w:u w:val="none"/>
        <w:vertAlign w:val="baseline"/>
      </w:rPr>
    </w:lvl>
    <w:lvl w:ilvl="5">
      <w:start w:val="1"/>
      <w:numFmt w:val="bullet"/>
      <w:lvlText w:val="■"/>
      <w:lvlJc w:val="right"/>
      <w:pPr>
        <w:ind w:left="4320" w:firstLine="3960"/>
      </w:pPr>
      <w:rPr>
        <w:rFonts w:ascii="Average" w:cs="Average" w:eastAsia="Average" w:hAnsi="Average"/>
        <w:b w:val="0"/>
        <w:i w:val="0"/>
        <w:smallCaps w:val="0"/>
        <w:strike w:val="0"/>
        <w:color w:val="cacaca"/>
        <w:sz w:val="28"/>
        <w:szCs w:val="28"/>
        <w:u w:val="none"/>
        <w:vertAlign w:val="baseline"/>
      </w:rPr>
    </w:lvl>
    <w:lvl w:ilvl="6">
      <w:start w:val="1"/>
      <w:numFmt w:val="bullet"/>
      <w:lvlText w:val="●"/>
      <w:lvlJc w:val="right"/>
      <w:pPr>
        <w:ind w:left="5040" w:firstLine="4680"/>
      </w:pPr>
      <w:rPr>
        <w:rFonts w:ascii="Average" w:cs="Average" w:eastAsia="Average" w:hAnsi="Average"/>
        <w:b w:val="0"/>
        <w:i w:val="0"/>
        <w:smallCaps w:val="0"/>
        <w:strike w:val="0"/>
        <w:color w:val="cacaca"/>
        <w:sz w:val="28"/>
        <w:szCs w:val="28"/>
        <w:u w:val="none"/>
        <w:vertAlign w:val="baseline"/>
      </w:rPr>
    </w:lvl>
    <w:lvl w:ilvl="7">
      <w:start w:val="1"/>
      <w:numFmt w:val="bullet"/>
      <w:lvlText w:val="○"/>
      <w:lvlJc w:val="right"/>
      <w:pPr>
        <w:ind w:left="5760" w:firstLine="5400"/>
      </w:pPr>
      <w:rPr>
        <w:rFonts w:ascii="Average" w:cs="Average" w:eastAsia="Average" w:hAnsi="Average"/>
        <w:b w:val="0"/>
        <w:i w:val="0"/>
        <w:smallCaps w:val="0"/>
        <w:strike w:val="0"/>
        <w:color w:val="cacaca"/>
        <w:sz w:val="28"/>
        <w:szCs w:val="28"/>
        <w:u w:val="none"/>
        <w:vertAlign w:val="baseline"/>
      </w:rPr>
    </w:lvl>
    <w:lvl w:ilvl="8">
      <w:start w:val="1"/>
      <w:numFmt w:val="bullet"/>
      <w:lvlText w:val="■"/>
      <w:lvlJc w:val="right"/>
      <w:pPr>
        <w:ind w:left="6480" w:firstLine="6120"/>
      </w:pPr>
      <w:rPr>
        <w:rFonts w:ascii="Average" w:cs="Average" w:eastAsia="Average" w:hAnsi="Average"/>
        <w:b w:val="0"/>
        <w:i w:val="0"/>
        <w:smallCaps w:val="0"/>
        <w:strike w:val="0"/>
        <w:color w:val="cacaca"/>
        <w:sz w:val="28"/>
        <w:szCs w:val="28"/>
        <w:u w:val="none"/>
        <w:vertAlign w:val="baseli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verage-regular.ttf"/></Relationships>
</file>