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18E4C" w14:textId="77777777" w:rsidR="001377A8" w:rsidRDefault="001377A8" w:rsidP="002C07FD">
      <w:pPr>
        <w:pBdr>
          <w:top w:val="thinThickMediumGap" w:sz="24" w:space="0" w:color="auto"/>
          <w:left w:val="thinThickMediumGap" w:sz="24" w:space="4" w:color="auto"/>
          <w:bottom w:val="thinThickMediumGap" w:sz="24" w:space="1" w:color="auto"/>
          <w:right w:val="thinThickMediumGap" w:sz="24" w:space="4" w:color="auto"/>
        </w:pBdr>
        <w:shd w:val="pct15" w:color="auto" w:fill="auto"/>
        <w:jc w:val="center"/>
        <w:rPr>
          <w:rFonts w:ascii="Arial" w:hAnsi="Arial"/>
          <w:b/>
          <w:sz w:val="32"/>
        </w:rPr>
      </w:pPr>
    </w:p>
    <w:p w14:paraId="683CE26F" w14:textId="77777777" w:rsidR="0044369D" w:rsidRPr="007B266D" w:rsidRDefault="0044369D" w:rsidP="002C07FD">
      <w:pPr>
        <w:pBdr>
          <w:top w:val="thinThickMediumGap" w:sz="24" w:space="0" w:color="auto"/>
          <w:left w:val="thinThickMediumGap" w:sz="24" w:space="4" w:color="auto"/>
          <w:bottom w:val="thinThickMediumGap" w:sz="24" w:space="1" w:color="auto"/>
          <w:right w:val="thinThickMediumGap" w:sz="24" w:space="4" w:color="auto"/>
        </w:pBdr>
        <w:shd w:val="pct15" w:color="auto" w:fill="auto"/>
        <w:jc w:val="center"/>
        <w:rPr>
          <w:rFonts w:ascii="Geneva" w:hAnsi="Geneva"/>
          <w:b/>
          <w:sz w:val="32"/>
        </w:rPr>
      </w:pPr>
      <w:r w:rsidRPr="007B266D">
        <w:rPr>
          <w:rFonts w:ascii="Geneva" w:hAnsi="Geneva"/>
          <w:b/>
          <w:sz w:val="32"/>
        </w:rPr>
        <w:t>SOAPS</w:t>
      </w:r>
    </w:p>
    <w:p w14:paraId="02C79A97" w14:textId="77777777" w:rsidR="0044369D" w:rsidRDefault="0044369D" w:rsidP="002C07FD">
      <w:pPr>
        <w:pBdr>
          <w:top w:val="thinThickMediumGap" w:sz="24" w:space="0" w:color="auto"/>
          <w:left w:val="thinThickMediumGap" w:sz="24" w:space="4" w:color="auto"/>
          <w:bottom w:val="thinThickMediumGap" w:sz="24" w:space="1" w:color="auto"/>
          <w:right w:val="thinThickMediumGap" w:sz="24" w:space="4" w:color="auto"/>
        </w:pBdr>
        <w:shd w:val="pct15" w:color="auto" w:fill="auto"/>
        <w:jc w:val="center"/>
        <w:rPr>
          <w:rFonts w:ascii="Arial" w:hAnsi="Arial"/>
        </w:rPr>
      </w:pPr>
    </w:p>
    <w:p w14:paraId="3E82334D" w14:textId="77777777" w:rsidR="0044369D" w:rsidRDefault="0044369D" w:rsidP="0044369D">
      <w:pPr>
        <w:rPr>
          <w:rFonts w:ascii="Arial" w:hAnsi="Arial"/>
        </w:rPr>
      </w:pPr>
    </w:p>
    <w:p w14:paraId="23F6DD67" w14:textId="77777777" w:rsidR="0044369D" w:rsidRPr="007B266D" w:rsidRDefault="0044369D" w:rsidP="0044369D">
      <w:pPr>
        <w:rPr>
          <w:rFonts w:ascii="Geneva" w:hAnsi="Geneva"/>
          <w:sz w:val="22"/>
          <w:szCs w:val="22"/>
        </w:rPr>
      </w:pPr>
      <w:r w:rsidRPr="007B266D">
        <w:rPr>
          <w:rFonts w:ascii="Geneva" w:hAnsi="Geneva"/>
          <w:b/>
          <w:sz w:val="22"/>
          <w:szCs w:val="22"/>
        </w:rPr>
        <w:t xml:space="preserve">What is the </w:t>
      </w:r>
      <w:r w:rsidRPr="007B266D">
        <w:rPr>
          <w:rFonts w:ascii="Geneva" w:hAnsi="Geneva"/>
          <w:b/>
          <w:sz w:val="22"/>
          <w:szCs w:val="22"/>
          <w:u w:val="single"/>
        </w:rPr>
        <w:t>S</w:t>
      </w:r>
      <w:r w:rsidRPr="007B266D">
        <w:rPr>
          <w:rFonts w:ascii="Geneva" w:hAnsi="Geneva"/>
          <w:b/>
          <w:sz w:val="22"/>
          <w:szCs w:val="22"/>
        </w:rPr>
        <w:t>ubject?</w:t>
      </w:r>
    </w:p>
    <w:p w14:paraId="50988D63" w14:textId="77777777" w:rsidR="0044369D" w:rsidRPr="007B266D" w:rsidRDefault="0044369D" w:rsidP="0044369D">
      <w:pPr>
        <w:rPr>
          <w:rFonts w:ascii="Geneva" w:hAnsi="Geneva"/>
          <w:sz w:val="22"/>
          <w:szCs w:val="22"/>
        </w:rPr>
      </w:pPr>
      <w:r w:rsidRPr="007B266D">
        <w:rPr>
          <w:rFonts w:ascii="Geneva" w:hAnsi="Geneva"/>
          <w:sz w:val="22"/>
          <w:szCs w:val="22"/>
        </w:rPr>
        <w:t>The subject consists of the general topic and/or main idea contained in the text, as well as the form or genre of the text.  State the subject in a few words or a short phrase (i.e., an editorial about the American Bicentennial; a speech about discrimination; a political cartoon about the Civil War).</w:t>
      </w:r>
    </w:p>
    <w:p w14:paraId="0774E80F" w14:textId="77777777" w:rsidR="0044369D" w:rsidRPr="007B266D" w:rsidRDefault="0044369D" w:rsidP="0044369D">
      <w:pPr>
        <w:rPr>
          <w:rFonts w:ascii="Geneva" w:hAnsi="Geneva"/>
          <w:b/>
          <w:sz w:val="22"/>
          <w:szCs w:val="22"/>
        </w:rPr>
      </w:pPr>
    </w:p>
    <w:p w14:paraId="2AF739CD" w14:textId="77777777" w:rsidR="0044369D" w:rsidRPr="007B266D" w:rsidRDefault="0044369D" w:rsidP="0044369D">
      <w:pPr>
        <w:rPr>
          <w:rFonts w:ascii="Geneva" w:hAnsi="Geneva"/>
          <w:b/>
          <w:sz w:val="22"/>
          <w:szCs w:val="22"/>
        </w:rPr>
      </w:pPr>
      <w:r w:rsidRPr="007B266D">
        <w:rPr>
          <w:rFonts w:ascii="Geneva" w:hAnsi="Geneva"/>
          <w:b/>
          <w:sz w:val="22"/>
          <w:szCs w:val="22"/>
        </w:rPr>
        <w:t xml:space="preserve">What is the </w:t>
      </w:r>
      <w:r w:rsidRPr="007B266D">
        <w:rPr>
          <w:rFonts w:ascii="Geneva" w:hAnsi="Geneva"/>
          <w:b/>
          <w:sz w:val="22"/>
          <w:szCs w:val="22"/>
          <w:u w:val="single"/>
        </w:rPr>
        <w:t>O</w:t>
      </w:r>
      <w:r w:rsidRPr="007B266D">
        <w:rPr>
          <w:rFonts w:ascii="Geneva" w:hAnsi="Geneva"/>
          <w:b/>
          <w:sz w:val="22"/>
          <w:szCs w:val="22"/>
        </w:rPr>
        <w:t>ccasion?</w:t>
      </w:r>
    </w:p>
    <w:p w14:paraId="697149B5" w14:textId="77777777" w:rsidR="0044369D" w:rsidRPr="007B266D" w:rsidRDefault="0044369D" w:rsidP="0044369D">
      <w:pPr>
        <w:rPr>
          <w:rFonts w:ascii="Geneva" w:hAnsi="Geneva"/>
          <w:sz w:val="22"/>
          <w:szCs w:val="22"/>
        </w:rPr>
      </w:pPr>
      <w:r w:rsidRPr="007B266D">
        <w:rPr>
          <w:rFonts w:ascii="Geneva" w:hAnsi="Geneva"/>
          <w:sz w:val="22"/>
          <w:szCs w:val="22"/>
        </w:rPr>
        <w:t xml:space="preserve">The occasion of a text has </w:t>
      </w:r>
      <w:r w:rsidRPr="007B266D">
        <w:rPr>
          <w:rFonts w:ascii="Geneva" w:hAnsi="Geneva"/>
          <w:sz w:val="22"/>
          <w:szCs w:val="22"/>
          <w:u w:val="single"/>
        </w:rPr>
        <w:t>two</w:t>
      </w:r>
      <w:r w:rsidRPr="007B266D">
        <w:rPr>
          <w:rFonts w:ascii="Geneva" w:hAnsi="Geneva"/>
          <w:sz w:val="22"/>
          <w:szCs w:val="22"/>
        </w:rPr>
        <w:t xml:space="preserve"> very critical elements: (1) the time and place of the text and (2) the event or catalyst causing the writing of the text to occur.  </w:t>
      </w:r>
    </w:p>
    <w:p w14:paraId="3A259599" w14:textId="77777777" w:rsidR="0044369D" w:rsidRPr="007B266D" w:rsidRDefault="0044369D" w:rsidP="0044369D">
      <w:pPr>
        <w:rPr>
          <w:rFonts w:ascii="Geneva" w:hAnsi="Geneva"/>
          <w:b/>
          <w:sz w:val="22"/>
          <w:szCs w:val="22"/>
        </w:rPr>
      </w:pPr>
    </w:p>
    <w:p w14:paraId="4EE8D730" w14:textId="77777777" w:rsidR="0044369D" w:rsidRPr="007B266D" w:rsidRDefault="0044369D" w:rsidP="0044369D">
      <w:pPr>
        <w:rPr>
          <w:rFonts w:ascii="Geneva" w:hAnsi="Geneva"/>
          <w:b/>
          <w:sz w:val="22"/>
          <w:szCs w:val="22"/>
        </w:rPr>
      </w:pPr>
      <w:r w:rsidRPr="007B266D">
        <w:rPr>
          <w:rFonts w:ascii="Geneva" w:hAnsi="Geneva"/>
          <w:b/>
          <w:sz w:val="22"/>
          <w:szCs w:val="22"/>
        </w:rPr>
        <w:t xml:space="preserve">Who is the </w:t>
      </w:r>
      <w:r w:rsidRPr="007B266D">
        <w:rPr>
          <w:rFonts w:ascii="Geneva" w:hAnsi="Geneva"/>
          <w:b/>
          <w:sz w:val="22"/>
          <w:szCs w:val="22"/>
          <w:u w:val="single"/>
        </w:rPr>
        <w:t>A</w:t>
      </w:r>
      <w:r w:rsidRPr="007B266D">
        <w:rPr>
          <w:rFonts w:ascii="Geneva" w:hAnsi="Geneva"/>
          <w:b/>
          <w:sz w:val="22"/>
          <w:szCs w:val="22"/>
        </w:rPr>
        <w:t>udience?</w:t>
      </w:r>
    </w:p>
    <w:p w14:paraId="559426A6" w14:textId="18FDB869" w:rsidR="0044369D" w:rsidRPr="007B266D" w:rsidRDefault="0044369D" w:rsidP="0044369D">
      <w:pPr>
        <w:rPr>
          <w:rFonts w:ascii="Geneva" w:hAnsi="Geneva"/>
          <w:sz w:val="22"/>
          <w:szCs w:val="22"/>
        </w:rPr>
      </w:pPr>
      <w:r w:rsidRPr="007B266D">
        <w:rPr>
          <w:rFonts w:ascii="Geneva" w:hAnsi="Geneva"/>
          <w:sz w:val="22"/>
          <w:szCs w:val="22"/>
        </w:rPr>
        <w:t xml:space="preserve">The audience is the group of readers to whom this piece is directed.  The audience may be one person, a small group, or a large group; it may be a certain person or a certain people (i.e., advocates for women’s rights; City Council members, principal of </w:t>
      </w:r>
      <w:r w:rsidR="007B266D">
        <w:rPr>
          <w:rFonts w:ascii="Geneva" w:hAnsi="Geneva"/>
          <w:sz w:val="22"/>
          <w:szCs w:val="22"/>
        </w:rPr>
        <w:t xml:space="preserve">St. </w:t>
      </w:r>
      <w:bookmarkStart w:id="0" w:name="_GoBack"/>
      <w:bookmarkEnd w:id="0"/>
      <w:r w:rsidRPr="007B266D">
        <w:rPr>
          <w:rFonts w:ascii="Geneva" w:hAnsi="Geneva"/>
          <w:sz w:val="22"/>
          <w:szCs w:val="22"/>
        </w:rPr>
        <w:t>John Paul II Catholic High School).</w:t>
      </w:r>
    </w:p>
    <w:p w14:paraId="2F9BA2D2" w14:textId="77777777" w:rsidR="0044369D" w:rsidRPr="007B266D" w:rsidRDefault="0044369D" w:rsidP="0044369D">
      <w:pPr>
        <w:rPr>
          <w:rFonts w:ascii="Geneva" w:hAnsi="Geneva"/>
          <w:b/>
          <w:sz w:val="22"/>
          <w:szCs w:val="22"/>
        </w:rPr>
      </w:pPr>
    </w:p>
    <w:p w14:paraId="00C21714" w14:textId="77777777" w:rsidR="0044369D" w:rsidRPr="007B266D" w:rsidRDefault="0044369D" w:rsidP="0044369D">
      <w:pPr>
        <w:rPr>
          <w:rFonts w:ascii="Geneva" w:hAnsi="Geneva"/>
          <w:b/>
          <w:sz w:val="22"/>
          <w:szCs w:val="22"/>
        </w:rPr>
      </w:pPr>
      <w:r w:rsidRPr="007B266D">
        <w:rPr>
          <w:rFonts w:ascii="Geneva" w:hAnsi="Geneva"/>
          <w:b/>
          <w:sz w:val="22"/>
          <w:szCs w:val="22"/>
        </w:rPr>
        <w:t xml:space="preserve">What is the </w:t>
      </w:r>
      <w:r w:rsidRPr="007B266D">
        <w:rPr>
          <w:rFonts w:ascii="Geneva" w:hAnsi="Geneva"/>
          <w:b/>
          <w:sz w:val="22"/>
          <w:szCs w:val="22"/>
          <w:u w:val="single"/>
        </w:rPr>
        <w:t>P</w:t>
      </w:r>
      <w:r w:rsidRPr="007B266D">
        <w:rPr>
          <w:rFonts w:ascii="Geneva" w:hAnsi="Geneva"/>
          <w:b/>
          <w:sz w:val="22"/>
          <w:szCs w:val="22"/>
        </w:rPr>
        <w:t>urpose?</w:t>
      </w:r>
    </w:p>
    <w:p w14:paraId="30FC0400" w14:textId="77777777" w:rsidR="0044369D" w:rsidRPr="007B266D" w:rsidRDefault="0044369D" w:rsidP="0044369D">
      <w:pPr>
        <w:rPr>
          <w:rFonts w:ascii="Geneva" w:hAnsi="Geneva"/>
          <w:sz w:val="22"/>
          <w:szCs w:val="22"/>
        </w:rPr>
      </w:pPr>
      <w:r w:rsidRPr="007B266D">
        <w:rPr>
          <w:rFonts w:ascii="Geneva" w:hAnsi="Geneva"/>
          <w:sz w:val="22"/>
          <w:szCs w:val="22"/>
        </w:rPr>
        <w:t xml:space="preserve">The purpose is the reason(s) behind the writing of the text.  In analyzing a text, you usually state the purpose in </w:t>
      </w:r>
      <w:r w:rsidRPr="007B266D">
        <w:rPr>
          <w:rFonts w:ascii="Geneva" w:hAnsi="Geneva"/>
          <w:i/>
          <w:sz w:val="22"/>
          <w:szCs w:val="22"/>
        </w:rPr>
        <w:t>infinitive</w:t>
      </w:r>
      <w:r w:rsidRPr="007B266D">
        <w:rPr>
          <w:rFonts w:ascii="Geneva" w:hAnsi="Geneva"/>
          <w:sz w:val="22"/>
          <w:szCs w:val="22"/>
        </w:rPr>
        <w:t xml:space="preserve"> form (</w:t>
      </w:r>
      <w:r w:rsidRPr="007B266D">
        <w:rPr>
          <w:rFonts w:ascii="Geneva" w:hAnsi="Geneva"/>
          <w:i/>
          <w:sz w:val="22"/>
          <w:szCs w:val="22"/>
        </w:rPr>
        <w:t xml:space="preserve">to </w:t>
      </w:r>
      <w:r w:rsidRPr="007B266D">
        <w:rPr>
          <w:rFonts w:ascii="Geneva" w:hAnsi="Geneva"/>
          <w:sz w:val="22"/>
          <w:szCs w:val="22"/>
        </w:rPr>
        <w:t xml:space="preserve">+ a strong verb) with clarifying details (i.e., </w:t>
      </w:r>
      <w:r w:rsidRPr="007B266D">
        <w:rPr>
          <w:rFonts w:ascii="Geneva" w:hAnsi="Geneva"/>
          <w:i/>
          <w:sz w:val="22"/>
          <w:szCs w:val="22"/>
        </w:rPr>
        <w:t>to criticize</w:t>
      </w:r>
      <w:r w:rsidRPr="007B266D">
        <w:rPr>
          <w:rFonts w:ascii="Geneva" w:hAnsi="Geneva"/>
          <w:sz w:val="22"/>
          <w:szCs w:val="22"/>
        </w:rPr>
        <w:t xml:space="preserve"> the British government for its involvement in imperialism; </w:t>
      </w:r>
      <w:r w:rsidRPr="007B266D">
        <w:rPr>
          <w:rFonts w:ascii="Geneva" w:hAnsi="Geneva"/>
          <w:i/>
          <w:sz w:val="22"/>
          <w:szCs w:val="22"/>
        </w:rPr>
        <w:t>to express</w:t>
      </w:r>
      <w:r w:rsidRPr="007B266D">
        <w:rPr>
          <w:rFonts w:ascii="Geneva" w:hAnsi="Geneva"/>
          <w:sz w:val="22"/>
          <w:szCs w:val="22"/>
        </w:rPr>
        <w:t xml:space="preserve"> personal feelings about a past abuse).  Purpose statements require</w:t>
      </w:r>
      <w:r w:rsidR="00525F12" w:rsidRPr="007B266D">
        <w:rPr>
          <w:rFonts w:ascii="Geneva" w:hAnsi="Geneva"/>
          <w:sz w:val="22"/>
          <w:szCs w:val="22"/>
        </w:rPr>
        <w:t xml:space="preserve"> strong verbs to communicate not only the reason(s) but also the tone.</w:t>
      </w:r>
    </w:p>
    <w:p w14:paraId="4F325482" w14:textId="77777777" w:rsidR="0044369D" w:rsidRPr="007B266D" w:rsidRDefault="0044369D" w:rsidP="0044369D">
      <w:pPr>
        <w:rPr>
          <w:rFonts w:ascii="Geneva" w:hAnsi="Geneva"/>
          <w:b/>
          <w:sz w:val="22"/>
          <w:szCs w:val="22"/>
        </w:rPr>
      </w:pPr>
    </w:p>
    <w:p w14:paraId="58E0E2C5" w14:textId="77777777" w:rsidR="00B54EAE" w:rsidRPr="007B266D" w:rsidRDefault="0044369D" w:rsidP="0044369D">
      <w:pPr>
        <w:rPr>
          <w:rFonts w:ascii="Geneva" w:hAnsi="Geneva"/>
          <w:b/>
          <w:sz w:val="22"/>
          <w:szCs w:val="22"/>
        </w:rPr>
      </w:pPr>
      <w:r w:rsidRPr="007B266D">
        <w:rPr>
          <w:rFonts w:ascii="Geneva" w:hAnsi="Geneva"/>
          <w:b/>
          <w:sz w:val="22"/>
          <w:szCs w:val="22"/>
        </w:rPr>
        <w:t xml:space="preserve">Who is the </w:t>
      </w:r>
      <w:r w:rsidRPr="007B266D">
        <w:rPr>
          <w:rFonts w:ascii="Geneva" w:hAnsi="Geneva"/>
          <w:b/>
          <w:sz w:val="22"/>
          <w:szCs w:val="22"/>
          <w:u w:val="single"/>
        </w:rPr>
        <w:t>S</w:t>
      </w:r>
      <w:r w:rsidRPr="007B266D">
        <w:rPr>
          <w:rFonts w:ascii="Geneva" w:hAnsi="Geneva"/>
          <w:b/>
          <w:sz w:val="22"/>
          <w:szCs w:val="22"/>
        </w:rPr>
        <w:t>peaker?</w:t>
      </w:r>
    </w:p>
    <w:p w14:paraId="46687223" w14:textId="77777777" w:rsidR="00B54EAE" w:rsidRPr="007B266D" w:rsidRDefault="00B54EAE" w:rsidP="0044369D">
      <w:pPr>
        <w:rPr>
          <w:rFonts w:ascii="Geneva" w:hAnsi="Geneva"/>
          <w:sz w:val="22"/>
          <w:szCs w:val="22"/>
        </w:rPr>
      </w:pPr>
      <w:r w:rsidRPr="007B266D">
        <w:rPr>
          <w:rFonts w:ascii="Geneva" w:hAnsi="Geneva"/>
          <w:sz w:val="22"/>
          <w:szCs w:val="22"/>
        </w:rPr>
        <w:t xml:space="preserve">The speaker is the individual or collective voice behind the text (i.e., the President of the United States, the people of Texas).  </w:t>
      </w:r>
    </w:p>
    <w:p w14:paraId="2FEF8900" w14:textId="77777777" w:rsidR="00B54EAE" w:rsidRPr="007B266D" w:rsidRDefault="00B54EAE" w:rsidP="0044369D">
      <w:pPr>
        <w:rPr>
          <w:rFonts w:ascii="Geneva" w:hAnsi="Geneva"/>
          <w:sz w:val="22"/>
          <w:szCs w:val="22"/>
        </w:rPr>
      </w:pPr>
    </w:p>
    <w:p w14:paraId="13678824" w14:textId="77777777" w:rsidR="001377A8" w:rsidRPr="007B266D" w:rsidRDefault="001377A8" w:rsidP="0044369D">
      <w:pPr>
        <w:rPr>
          <w:rFonts w:ascii="Geneva" w:hAnsi="Geneva"/>
          <w:sz w:val="22"/>
          <w:szCs w:val="22"/>
        </w:rPr>
      </w:pPr>
    </w:p>
    <w:p w14:paraId="69A278B5" w14:textId="77777777" w:rsidR="007B266D" w:rsidRDefault="007B266D" w:rsidP="00142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Geneva" w:hAnsi="Geneva"/>
          <w:sz w:val="11"/>
          <w:szCs w:val="11"/>
        </w:rPr>
      </w:pPr>
    </w:p>
    <w:p w14:paraId="6AEC76A5" w14:textId="1F5DD578" w:rsidR="00142725" w:rsidRPr="007B266D" w:rsidRDefault="00142725" w:rsidP="00142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Geneva" w:hAnsi="Geneva"/>
          <w:i/>
          <w:sz w:val="22"/>
          <w:szCs w:val="22"/>
        </w:rPr>
      </w:pPr>
      <w:r w:rsidRPr="007B266D">
        <w:rPr>
          <w:rFonts w:ascii="Geneva" w:hAnsi="Geneva"/>
          <w:i/>
          <w:sz w:val="22"/>
          <w:szCs w:val="22"/>
        </w:rPr>
        <w:t>Answer completely and thoroughly in paragraph form.  Put serious thought into your answers.</w:t>
      </w:r>
    </w:p>
    <w:p w14:paraId="7776B219" w14:textId="77777777" w:rsidR="00142725" w:rsidRPr="007B266D" w:rsidRDefault="00142725" w:rsidP="00142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Geneva" w:hAnsi="Geneva"/>
          <w:i/>
          <w:sz w:val="22"/>
          <w:szCs w:val="22"/>
        </w:rPr>
      </w:pPr>
    </w:p>
    <w:p w14:paraId="1F9B5941" w14:textId="25BBC2F2" w:rsidR="00142725" w:rsidRPr="007B266D" w:rsidRDefault="00142725" w:rsidP="00142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contextualSpacing/>
        <w:rPr>
          <w:rFonts w:ascii="Geneva" w:hAnsi="Geneva"/>
          <w:sz w:val="22"/>
          <w:szCs w:val="22"/>
        </w:rPr>
      </w:pPr>
      <w:r w:rsidRPr="007B266D">
        <w:rPr>
          <w:rFonts w:ascii="Geneva" w:hAnsi="Geneva"/>
          <w:sz w:val="22"/>
          <w:szCs w:val="22"/>
        </w:rPr>
        <w:t>Summarize how MLK generally felt about civil disobedience (non-violently protesting laws he saw as morally wrong).  Do you generally support civil disobedient actions?  In what circumstances would you choose to act civilly disobedient?  Explain.</w:t>
      </w:r>
    </w:p>
    <w:p w14:paraId="4908B565" w14:textId="77777777" w:rsidR="001377A8" w:rsidRPr="007B266D" w:rsidRDefault="001377A8" w:rsidP="00137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eneva" w:hAnsi="Geneva"/>
          <w:sz w:val="22"/>
          <w:szCs w:val="22"/>
          <w:u w:val="single"/>
        </w:rPr>
      </w:pPr>
    </w:p>
    <w:sectPr w:rsidR="001377A8" w:rsidRPr="007B266D" w:rsidSect="007B266D">
      <w:pgSz w:w="12240" w:h="15840"/>
      <w:pgMar w:top="1440" w:right="1080" w:bottom="1440" w:left="108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neva">
    <w:panose1 w:val="020B0503030404040204"/>
    <w:charset w:val="00"/>
    <w:family w:val="auto"/>
    <w:pitch w:val="variable"/>
    <w:sig w:usb0="E00002FF" w:usb1="5200205F" w:usb2="00A0C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doNotTrackMoves/>
  <w:defaultTabStop w:val="720"/>
  <w:drawingGridHorizontalSpacing w:val="120"/>
  <w:drawingGridVerticalSpacing w:val="163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4369D"/>
    <w:rsid w:val="00095B50"/>
    <w:rsid w:val="001377A8"/>
    <w:rsid w:val="00142725"/>
    <w:rsid w:val="00191EEE"/>
    <w:rsid w:val="002C07FD"/>
    <w:rsid w:val="0044369D"/>
    <w:rsid w:val="00525F12"/>
    <w:rsid w:val="007B266D"/>
    <w:rsid w:val="00B54E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6E25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Paul II Catholic High School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Patillo</dc:creator>
  <cp:keywords/>
  <cp:lastModifiedBy>Microsoft Office User</cp:lastModifiedBy>
  <cp:revision>3</cp:revision>
  <dcterms:created xsi:type="dcterms:W3CDTF">2016-06-15T00:04:00Z</dcterms:created>
  <dcterms:modified xsi:type="dcterms:W3CDTF">2016-06-15T16:09:00Z</dcterms:modified>
</cp:coreProperties>
</file>