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D7F" w:rsidRPr="00EC2D7F" w:rsidRDefault="00EC2D7F" w:rsidP="00EC2D7F">
      <w:pPr>
        <w:spacing w:beforeLines="1" w:afterLines="1"/>
        <w:outlineLvl w:val="0"/>
        <w:rPr>
          <w:rFonts w:ascii="Times" w:hAnsi="Times"/>
          <w:b/>
          <w:kern w:val="36"/>
          <w:sz w:val="28"/>
          <w:szCs w:val="20"/>
        </w:rPr>
      </w:pPr>
      <w:r w:rsidRPr="00EC2D7F">
        <w:rPr>
          <w:rFonts w:ascii="Times" w:hAnsi="Times"/>
          <w:b/>
          <w:kern w:val="36"/>
          <w:sz w:val="28"/>
          <w:szCs w:val="20"/>
        </w:rPr>
        <w:t>English literature</w:t>
      </w:r>
    </w:p>
    <w:p w:rsidR="0009728C" w:rsidRDefault="00EC2D7F" w:rsidP="00EC2D7F">
      <w:pPr>
        <w:spacing w:beforeLines="1" w:afterLines="1"/>
        <w:outlineLvl w:val="1"/>
        <w:rPr>
          <w:rFonts w:ascii="Times" w:hAnsi="Times"/>
          <w:b/>
          <w:sz w:val="28"/>
          <w:szCs w:val="20"/>
        </w:rPr>
      </w:pPr>
      <w:r w:rsidRPr="00EC2D7F">
        <w:rPr>
          <w:rFonts w:ascii="Times" w:hAnsi="Times"/>
          <w:b/>
          <w:sz w:val="28"/>
          <w:szCs w:val="20"/>
        </w:rPr>
        <w:t>The Romantic Period</w:t>
      </w:r>
    </w:p>
    <w:p w:rsidR="00EC2D7F" w:rsidRPr="00EC2D7F" w:rsidRDefault="00EC2D7F" w:rsidP="00EC2D7F">
      <w:pPr>
        <w:spacing w:beforeLines="1" w:afterLines="1"/>
        <w:outlineLvl w:val="1"/>
        <w:rPr>
          <w:rFonts w:ascii="Times" w:hAnsi="Times"/>
          <w:b/>
          <w:sz w:val="28"/>
          <w:szCs w:val="20"/>
        </w:rPr>
      </w:pPr>
    </w:p>
    <w:p w:rsidR="00EC2D7F" w:rsidRPr="00EC2D7F" w:rsidRDefault="00EC2D7F" w:rsidP="00EC2D7F">
      <w:pPr>
        <w:spacing w:beforeLines="1" w:afterLines="1"/>
        <w:rPr>
          <w:rFonts w:ascii="Times" w:hAnsi="Times" w:cs="Times New Roman"/>
          <w:sz w:val="20"/>
          <w:szCs w:val="20"/>
        </w:rPr>
      </w:pPr>
      <w:r w:rsidRPr="00EC2D7F">
        <w:rPr>
          <w:rFonts w:ascii="Times" w:hAnsi="Times" w:cs="Times New Roman"/>
          <w:sz w:val="20"/>
          <w:szCs w:val="20"/>
        </w:rPr>
        <w:t xml:space="preserve">At the turn of the century, fired by ideas of personal and political liberty and of the energy and sublimity of the natural world, artists and intellectuals sought to break the bonds of 18th-century convention. Although the works of Jean Jacques </w:t>
      </w:r>
      <w:hyperlink r:id="rId4" w:history="1">
        <w:r w:rsidRPr="0009728C">
          <w:rPr>
            <w:rFonts w:ascii="Times" w:hAnsi="Times" w:cs="Times New Roman"/>
            <w:sz w:val="20"/>
            <w:szCs w:val="20"/>
          </w:rPr>
          <w:t>Rousseau</w:t>
        </w:r>
      </w:hyperlink>
      <w:r w:rsidRPr="0009728C">
        <w:rPr>
          <w:rFonts w:ascii="Times" w:hAnsi="Times" w:cs="Times New Roman"/>
          <w:sz w:val="20"/>
          <w:szCs w:val="20"/>
        </w:rPr>
        <w:t xml:space="preserve"> and William </w:t>
      </w:r>
      <w:hyperlink r:id="rId5" w:history="1">
        <w:r w:rsidRPr="0009728C">
          <w:rPr>
            <w:rFonts w:ascii="Times" w:hAnsi="Times" w:cs="Times New Roman"/>
            <w:sz w:val="20"/>
            <w:szCs w:val="20"/>
          </w:rPr>
          <w:t>Godwin</w:t>
        </w:r>
      </w:hyperlink>
      <w:r w:rsidRPr="00EC2D7F">
        <w:rPr>
          <w:rFonts w:ascii="Times" w:hAnsi="Times" w:cs="Times New Roman"/>
          <w:sz w:val="20"/>
          <w:szCs w:val="20"/>
        </w:rPr>
        <w:t xml:space="preserve"> had great influence, the French Revolution and its aftermath had the strongest impact of all. In England initial support for the Revolution was primarily utopian and idealist, and when the French failed to live up to expectations, most English intellectuals renounced the Revolution. However, the romantic vision had taken forms other than political, and these developed apace.</w:t>
      </w:r>
    </w:p>
    <w:p w:rsidR="0009728C" w:rsidRDefault="0009728C" w:rsidP="00EC2D7F">
      <w:pPr>
        <w:spacing w:beforeLines="1" w:afterLines="1"/>
        <w:rPr>
          <w:rFonts w:ascii="Times" w:hAnsi="Times" w:cs="Times New Roman"/>
          <w:sz w:val="20"/>
          <w:szCs w:val="20"/>
        </w:rPr>
      </w:pPr>
    </w:p>
    <w:p w:rsidR="00EC2D7F" w:rsidRPr="00EC2D7F" w:rsidRDefault="00EC2D7F" w:rsidP="00EC2D7F">
      <w:pPr>
        <w:spacing w:beforeLines="1" w:afterLines="1"/>
        <w:rPr>
          <w:rFonts w:ascii="Times" w:hAnsi="Times" w:cs="Times New Roman"/>
          <w:sz w:val="20"/>
          <w:szCs w:val="20"/>
        </w:rPr>
      </w:pPr>
      <w:r w:rsidRPr="00EC2D7F">
        <w:rPr>
          <w:rFonts w:ascii="Times" w:hAnsi="Times" w:cs="Times New Roman"/>
          <w:sz w:val="20"/>
          <w:szCs w:val="20"/>
        </w:rPr>
        <w:t xml:space="preserve">In </w:t>
      </w:r>
      <w:r w:rsidRPr="00EC2D7F">
        <w:rPr>
          <w:rFonts w:ascii="Times" w:hAnsi="Times" w:cs="Times New Roman"/>
          <w:i/>
          <w:sz w:val="20"/>
          <w:szCs w:val="20"/>
        </w:rPr>
        <w:t>Lyrical Ballads</w:t>
      </w:r>
      <w:r w:rsidRPr="00EC2D7F">
        <w:rPr>
          <w:rFonts w:ascii="Times" w:hAnsi="Times" w:cs="Times New Roman"/>
          <w:sz w:val="20"/>
          <w:szCs w:val="20"/>
        </w:rPr>
        <w:t xml:space="preserve"> (1798 and 1800), a watershed in literary history, William </w:t>
      </w:r>
      <w:hyperlink r:id="rId6" w:history="1">
        <w:r w:rsidRPr="0009728C">
          <w:rPr>
            <w:rFonts w:ascii="Times" w:hAnsi="Times" w:cs="Times New Roman"/>
            <w:sz w:val="20"/>
            <w:szCs w:val="20"/>
          </w:rPr>
          <w:t>Wordsworth</w:t>
        </w:r>
      </w:hyperlink>
      <w:r w:rsidRPr="0009728C">
        <w:rPr>
          <w:rFonts w:ascii="Times" w:hAnsi="Times" w:cs="Times New Roman"/>
          <w:sz w:val="20"/>
          <w:szCs w:val="20"/>
        </w:rPr>
        <w:t xml:space="preserve"> </w:t>
      </w:r>
      <w:r w:rsidRPr="00EC2D7F">
        <w:rPr>
          <w:rFonts w:ascii="Times" w:hAnsi="Times" w:cs="Times New Roman"/>
          <w:sz w:val="20"/>
          <w:szCs w:val="20"/>
        </w:rPr>
        <w:t xml:space="preserve">and Samuel </w:t>
      </w:r>
      <w:r w:rsidRPr="0009728C">
        <w:rPr>
          <w:rFonts w:ascii="Times" w:hAnsi="Times" w:cs="Times New Roman"/>
          <w:sz w:val="20"/>
          <w:szCs w:val="20"/>
        </w:rPr>
        <w:t xml:space="preserve">Taylor </w:t>
      </w:r>
      <w:hyperlink r:id="rId7" w:history="1">
        <w:r w:rsidRPr="0009728C">
          <w:rPr>
            <w:rFonts w:ascii="Times" w:hAnsi="Times" w:cs="Times New Roman"/>
            <w:sz w:val="20"/>
            <w:szCs w:val="20"/>
          </w:rPr>
          <w:t>Coleridge</w:t>
        </w:r>
      </w:hyperlink>
      <w:r w:rsidRPr="00EC2D7F">
        <w:rPr>
          <w:rFonts w:ascii="Times" w:hAnsi="Times" w:cs="Times New Roman"/>
          <w:sz w:val="20"/>
          <w:szCs w:val="20"/>
        </w:rPr>
        <w:t xml:space="preserve"> presented and illustrated a liberating aesthetic: poetry should express, in genuine language, experience as filtered through personal emotion and imagination; the truest experience was to be found in nature. The concept of the </w:t>
      </w:r>
      <w:r w:rsidRPr="00EC2D7F">
        <w:rPr>
          <w:rFonts w:ascii="Times" w:hAnsi="Times" w:cs="Times New Roman"/>
          <w:i/>
          <w:sz w:val="20"/>
          <w:szCs w:val="20"/>
        </w:rPr>
        <w:t>Sublime</w:t>
      </w:r>
      <w:r w:rsidRPr="00EC2D7F">
        <w:rPr>
          <w:rFonts w:ascii="Times" w:hAnsi="Times" w:cs="Times New Roman"/>
          <w:sz w:val="20"/>
          <w:szCs w:val="20"/>
        </w:rPr>
        <w:t xml:space="preserve"> strengthened this turn to nature, because in wild </w:t>
      </w:r>
      <w:proofErr w:type="spellStart"/>
      <w:r w:rsidRPr="00EC2D7F">
        <w:rPr>
          <w:rFonts w:ascii="Times" w:hAnsi="Times" w:cs="Times New Roman"/>
          <w:sz w:val="20"/>
          <w:szCs w:val="20"/>
        </w:rPr>
        <w:t>countrysides</w:t>
      </w:r>
      <w:proofErr w:type="spellEnd"/>
      <w:r w:rsidRPr="00EC2D7F">
        <w:rPr>
          <w:rFonts w:ascii="Times" w:hAnsi="Times" w:cs="Times New Roman"/>
          <w:sz w:val="20"/>
          <w:szCs w:val="20"/>
        </w:rPr>
        <w:t xml:space="preserve"> the power of the sublime could be felt most immediately. Wordsworth's romanticism is probably most fully realized in his great autobiographical poem, "The Prelude" (1805–50). In search of sublime moments, romantic poets wrote about the marvelous and supernatural, the exotic, and the medieval. But they also found beauty in the lives of simple rural people and aspects of the everyday world.</w:t>
      </w:r>
    </w:p>
    <w:p w:rsidR="0009728C" w:rsidRDefault="0009728C" w:rsidP="00EC2D7F">
      <w:pPr>
        <w:spacing w:beforeLines="1" w:afterLines="1"/>
        <w:rPr>
          <w:rFonts w:ascii="Times" w:hAnsi="Times" w:cs="Times New Roman"/>
          <w:sz w:val="20"/>
          <w:szCs w:val="20"/>
        </w:rPr>
      </w:pPr>
    </w:p>
    <w:p w:rsidR="00EC2D7F" w:rsidRPr="00EC2D7F" w:rsidRDefault="00EC2D7F" w:rsidP="00EC2D7F">
      <w:pPr>
        <w:spacing w:beforeLines="1" w:afterLines="1"/>
        <w:rPr>
          <w:rFonts w:ascii="Times" w:hAnsi="Times" w:cs="Times New Roman"/>
          <w:sz w:val="20"/>
          <w:szCs w:val="20"/>
        </w:rPr>
      </w:pPr>
      <w:r w:rsidRPr="00EC2D7F">
        <w:rPr>
          <w:rFonts w:ascii="Times" w:hAnsi="Times" w:cs="Times New Roman"/>
          <w:sz w:val="20"/>
          <w:szCs w:val="20"/>
        </w:rPr>
        <w:t xml:space="preserve">The second generation of romantic poets included John </w:t>
      </w:r>
      <w:hyperlink r:id="rId8" w:history="1">
        <w:r w:rsidRPr="0009728C">
          <w:rPr>
            <w:rFonts w:ascii="Times" w:hAnsi="Times" w:cs="Times New Roman"/>
            <w:sz w:val="20"/>
            <w:szCs w:val="20"/>
          </w:rPr>
          <w:t>Keats</w:t>
        </w:r>
      </w:hyperlink>
      <w:r w:rsidRPr="0009728C">
        <w:rPr>
          <w:rFonts w:ascii="Times" w:hAnsi="Times" w:cs="Times New Roman"/>
          <w:sz w:val="20"/>
          <w:szCs w:val="20"/>
        </w:rPr>
        <w:t>,</w:t>
      </w:r>
      <w:r w:rsidRPr="00EC2D7F">
        <w:rPr>
          <w:rFonts w:ascii="Times" w:hAnsi="Times" w:cs="Times New Roman"/>
          <w:sz w:val="20"/>
          <w:szCs w:val="20"/>
        </w:rPr>
        <w:t xml:space="preserve"> Percy </w:t>
      </w:r>
      <w:proofErr w:type="spellStart"/>
      <w:r w:rsidRPr="00EC2D7F">
        <w:rPr>
          <w:rFonts w:ascii="Times" w:hAnsi="Times" w:cs="Times New Roman"/>
          <w:sz w:val="20"/>
          <w:szCs w:val="20"/>
        </w:rPr>
        <w:t>Bysshe</w:t>
      </w:r>
      <w:proofErr w:type="spellEnd"/>
      <w:r w:rsidRPr="00EC2D7F">
        <w:rPr>
          <w:rFonts w:ascii="Times" w:hAnsi="Times" w:cs="Times New Roman"/>
          <w:sz w:val="20"/>
          <w:szCs w:val="20"/>
        </w:rPr>
        <w:t xml:space="preserve"> </w:t>
      </w:r>
      <w:hyperlink r:id="rId9" w:history="1">
        <w:r w:rsidRPr="0009728C">
          <w:rPr>
            <w:rFonts w:ascii="Times" w:hAnsi="Times" w:cs="Times New Roman"/>
            <w:sz w:val="20"/>
            <w:szCs w:val="20"/>
          </w:rPr>
          <w:t>Shelley</w:t>
        </w:r>
      </w:hyperlink>
      <w:r w:rsidRPr="0009728C">
        <w:rPr>
          <w:rFonts w:ascii="Times" w:hAnsi="Times" w:cs="Times New Roman"/>
          <w:sz w:val="20"/>
          <w:szCs w:val="20"/>
        </w:rPr>
        <w:t>,</w:t>
      </w:r>
      <w:r w:rsidRPr="00EC2D7F">
        <w:rPr>
          <w:rFonts w:ascii="Times" w:hAnsi="Times" w:cs="Times New Roman"/>
          <w:sz w:val="20"/>
          <w:szCs w:val="20"/>
        </w:rPr>
        <w:t xml:space="preserve"> and George Gordon, Lord </w:t>
      </w:r>
      <w:hyperlink r:id="rId10" w:history="1">
        <w:r w:rsidRPr="0009728C">
          <w:rPr>
            <w:rFonts w:ascii="Times" w:hAnsi="Times" w:cs="Times New Roman"/>
            <w:sz w:val="20"/>
            <w:szCs w:val="20"/>
          </w:rPr>
          <w:t>Byron</w:t>
        </w:r>
      </w:hyperlink>
      <w:r w:rsidRPr="0009728C">
        <w:rPr>
          <w:rFonts w:ascii="Times" w:hAnsi="Times" w:cs="Times New Roman"/>
          <w:sz w:val="20"/>
          <w:szCs w:val="20"/>
        </w:rPr>
        <w:t>.</w:t>
      </w:r>
      <w:r w:rsidRPr="00EC2D7F">
        <w:rPr>
          <w:rFonts w:ascii="Times" w:hAnsi="Times" w:cs="Times New Roman"/>
          <w:sz w:val="20"/>
          <w:szCs w:val="20"/>
        </w:rPr>
        <w:t xml:space="preserve"> In Keats's great odes, intellectual and emotional </w:t>
      </w:r>
      <w:proofErr w:type="gramStart"/>
      <w:r w:rsidRPr="00EC2D7F">
        <w:rPr>
          <w:rFonts w:ascii="Times" w:hAnsi="Times" w:cs="Times New Roman"/>
          <w:sz w:val="20"/>
          <w:szCs w:val="20"/>
        </w:rPr>
        <w:t>sensibility merge</w:t>
      </w:r>
      <w:proofErr w:type="gramEnd"/>
      <w:r w:rsidRPr="00EC2D7F">
        <w:rPr>
          <w:rFonts w:ascii="Times" w:hAnsi="Times" w:cs="Times New Roman"/>
          <w:sz w:val="20"/>
          <w:szCs w:val="20"/>
        </w:rPr>
        <w:t xml:space="preserve"> in language of great power and beauty. Shelley, who combined soaring lyricism with an apocalyptic political vision, sought more extreme effects and occasionally achieved them, as in his great drama </w:t>
      </w:r>
      <w:r w:rsidRPr="00EC2D7F">
        <w:rPr>
          <w:rFonts w:ascii="Times" w:hAnsi="Times" w:cs="Times New Roman"/>
          <w:i/>
          <w:sz w:val="20"/>
          <w:szCs w:val="20"/>
        </w:rPr>
        <w:t>Prometheus Unbound</w:t>
      </w:r>
      <w:r w:rsidRPr="00EC2D7F">
        <w:rPr>
          <w:rFonts w:ascii="Times" w:hAnsi="Times" w:cs="Times New Roman"/>
          <w:sz w:val="20"/>
          <w:szCs w:val="20"/>
        </w:rPr>
        <w:t xml:space="preserve"> (1820). His wife, Mary Wollstonecraft </w:t>
      </w:r>
      <w:hyperlink r:id="rId11" w:history="1">
        <w:r w:rsidRPr="0009728C">
          <w:rPr>
            <w:rFonts w:ascii="Times" w:hAnsi="Times" w:cs="Times New Roman"/>
            <w:sz w:val="20"/>
            <w:szCs w:val="20"/>
          </w:rPr>
          <w:t>Shelley</w:t>
        </w:r>
      </w:hyperlink>
      <w:r w:rsidRPr="00EC2D7F">
        <w:rPr>
          <w:rFonts w:ascii="Times" w:hAnsi="Times" w:cs="Times New Roman"/>
          <w:sz w:val="20"/>
          <w:szCs w:val="20"/>
        </w:rPr>
        <w:t xml:space="preserve">, wrote the greatest of the Gothic romances, </w:t>
      </w:r>
      <w:r w:rsidRPr="00EC2D7F">
        <w:rPr>
          <w:rFonts w:ascii="Times" w:hAnsi="Times" w:cs="Times New Roman"/>
          <w:i/>
          <w:sz w:val="20"/>
          <w:szCs w:val="20"/>
        </w:rPr>
        <w:t>Frankenstein</w:t>
      </w:r>
      <w:r w:rsidRPr="00EC2D7F">
        <w:rPr>
          <w:rFonts w:ascii="Times" w:hAnsi="Times" w:cs="Times New Roman"/>
          <w:sz w:val="20"/>
          <w:szCs w:val="20"/>
        </w:rPr>
        <w:t xml:space="preserve"> (1818).</w:t>
      </w:r>
    </w:p>
    <w:p w:rsidR="00EC2D7F" w:rsidRPr="00EC2D7F" w:rsidRDefault="00EC2D7F" w:rsidP="00EC2D7F">
      <w:pPr>
        <w:spacing w:beforeLines="1" w:afterLines="1"/>
        <w:rPr>
          <w:rFonts w:ascii="Times" w:hAnsi="Times" w:cs="Times New Roman"/>
          <w:sz w:val="20"/>
          <w:szCs w:val="20"/>
        </w:rPr>
      </w:pPr>
      <w:r w:rsidRPr="00EC2D7F">
        <w:rPr>
          <w:rFonts w:ascii="Times" w:hAnsi="Times" w:cs="Times New Roman"/>
          <w:sz w:val="20"/>
          <w:szCs w:val="20"/>
        </w:rPr>
        <w:t xml:space="preserve">Lord Byron was the prototypical romantic hero, the envy and scandal of the age. He has been continually identified with his own characters, particularly the rebellious, irreverent, erotically inclined Don Juan. Byron invested the romantic lyric with a rationalist irony. Minor romantic poets include </w:t>
      </w:r>
      <w:r w:rsidRPr="0009728C">
        <w:rPr>
          <w:rFonts w:ascii="Times" w:hAnsi="Times" w:cs="Times New Roman"/>
          <w:sz w:val="20"/>
          <w:szCs w:val="20"/>
        </w:rPr>
        <w:t xml:space="preserve">Robert </w:t>
      </w:r>
      <w:hyperlink r:id="rId12" w:history="1">
        <w:r w:rsidRPr="0009728C">
          <w:rPr>
            <w:rFonts w:ascii="Times" w:hAnsi="Times" w:cs="Times New Roman"/>
            <w:sz w:val="20"/>
            <w:szCs w:val="20"/>
          </w:rPr>
          <w:t>Southey</w:t>
        </w:r>
      </w:hyperlink>
      <w:r w:rsidRPr="0009728C">
        <w:rPr>
          <w:rFonts w:ascii="Times" w:hAnsi="Times" w:cs="Times New Roman"/>
          <w:sz w:val="20"/>
          <w:szCs w:val="20"/>
        </w:rPr>
        <w:t>—</w:t>
      </w:r>
      <w:proofErr w:type="gramStart"/>
      <w:r w:rsidRPr="00EC2D7F">
        <w:rPr>
          <w:rFonts w:ascii="Times" w:hAnsi="Times" w:cs="Times New Roman"/>
          <w:sz w:val="20"/>
          <w:szCs w:val="20"/>
        </w:rPr>
        <w:t>best-remembered</w:t>
      </w:r>
      <w:proofErr w:type="gramEnd"/>
      <w:r w:rsidRPr="00EC2D7F">
        <w:rPr>
          <w:rFonts w:ascii="Times" w:hAnsi="Times" w:cs="Times New Roman"/>
          <w:sz w:val="20"/>
          <w:szCs w:val="20"/>
        </w:rPr>
        <w:t xml:space="preserve"> today for his story "Goldilocks and the Three Bears"—Leigh </w:t>
      </w:r>
      <w:hyperlink r:id="rId13" w:history="1">
        <w:r w:rsidRPr="0009728C">
          <w:rPr>
            <w:rFonts w:ascii="Times" w:hAnsi="Times" w:cs="Times New Roman"/>
            <w:sz w:val="20"/>
            <w:szCs w:val="20"/>
          </w:rPr>
          <w:t>Hunt</w:t>
        </w:r>
      </w:hyperlink>
      <w:r w:rsidRPr="0009728C">
        <w:rPr>
          <w:rFonts w:ascii="Times" w:hAnsi="Times" w:cs="Times New Roman"/>
          <w:sz w:val="20"/>
          <w:szCs w:val="20"/>
        </w:rPr>
        <w:t xml:space="preserve">, Thomas </w:t>
      </w:r>
      <w:hyperlink r:id="rId14" w:history="1">
        <w:r w:rsidRPr="0009728C">
          <w:rPr>
            <w:rFonts w:ascii="Times" w:hAnsi="Times" w:cs="Times New Roman"/>
            <w:sz w:val="20"/>
            <w:szCs w:val="20"/>
          </w:rPr>
          <w:t>Moore</w:t>
        </w:r>
      </w:hyperlink>
      <w:r w:rsidRPr="0009728C">
        <w:rPr>
          <w:rFonts w:ascii="Times" w:hAnsi="Times" w:cs="Times New Roman"/>
          <w:sz w:val="20"/>
          <w:szCs w:val="20"/>
        </w:rPr>
        <w:t xml:space="preserve">, and Walter Savage </w:t>
      </w:r>
      <w:hyperlink r:id="rId15" w:history="1">
        <w:r w:rsidRPr="0009728C">
          <w:rPr>
            <w:rFonts w:ascii="Times" w:hAnsi="Times" w:cs="Times New Roman"/>
            <w:sz w:val="20"/>
            <w:szCs w:val="20"/>
          </w:rPr>
          <w:t>Landor</w:t>
        </w:r>
      </w:hyperlink>
      <w:r w:rsidRPr="0009728C">
        <w:rPr>
          <w:rFonts w:ascii="Times" w:hAnsi="Times" w:cs="Times New Roman"/>
          <w:sz w:val="20"/>
          <w:szCs w:val="20"/>
        </w:rPr>
        <w:t>.</w:t>
      </w:r>
    </w:p>
    <w:p w:rsidR="0009728C" w:rsidRDefault="0009728C" w:rsidP="00EC2D7F">
      <w:pPr>
        <w:spacing w:beforeLines="1" w:afterLines="1"/>
        <w:rPr>
          <w:rFonts w:ascii="Times" w:hAnsi="Times" w:cs="Times New Roman"/>
          <w:sz w:val="20"/>
          <w:szCs w:val="20"/>
        </w:rPr>
      </w:pPr>
    </w:p>
    <w:p w:rsidR="00EC2D7F" w:rsidRPr="00EC2D7F" w:rsidRDefault="00EC2D7F" w:rsidP="00EC2D7F">
      <w:pPr>
        <w:spacing w:beforeLines="1" w:afterLines="1"/>
        <w:rPr>
          <w:rFonts w:ascii="Times" w:hAnsi="Times" w:cs="Times New Roman"/>
          <w:sz w:val="20"/>
          <w:szCs w:val="20"/>
        </w:rPr>
      </w:pPr>
      <w:r w:rsidRPr="00EC2D7F">
        <w:rPr>
          <w:rFonts w:ascii="Times" w:hAnsi="Times" w:cs="Times New Roman"/>
          <w:sz w:val="20"/>
          <w:szCs w:val="20"/>
        </w:rPr>
        <w:t xml:space="preserve">The romantic era was also rich in literary criticism and other nonfictional prose. Coleridge proposed an influential theory of literature in his </w:t>
      </w:r>
      <w:proofErr w:type="spellStart"/>
      <w:r w:rsidRPr="00EC2D7F">
        <w:rPr>
          <w:rFonts w:ascii="Times" w:hAnsi="Times" w:cs="Times New Roman"/>
          <w:i/>
          <w:sz w:val="20"/>
          <w:szCs w:val="20"/>
        </w:rPr>
        <w:t>Biographia</w:t>
      </w:r>
      <w:proofErr w:type="spellEnd"/>
      <w:r w:rsidRPr="00EC2D7F">
        <w:rPr>
          <w:rFonts w:ascii="Times" w:hAnsi="Times" w:cs="Times New Roman"/>
          <w:i/>
          <w:sz w:val="20"/>
          <w:szCs w:val="20"/>
        </w:rPr>
        <w:t xml:space="preserve"> </w:t>
      </w:r>
      <w:proofErr w:type="spellStart"/>
      <w:r w:rsidRPr="00EC2D7F">
        <w:rPr>
          <w:rFonts w:ascii="Times" w:hAnsi="Times" w:cs="Times New Roman"/>
          <w:i/>
          <w:sz w:val="20"/>
          <w:szCs w:val="20"/>
        </w:rPr>
        <w:t>Literaria</w:t>
      </w:r>
      <w:proofErr w:type="spellEnd"/>
      <w:r w:rsidRPr="00EC2D7F">
        <w:rPr>
          <w:rFonts w:ascii="Times" w:hAnsi="Times" w:cs="Times New Roman"/>
          <w:sz w:val="20"/>
          <w:szCs w:val="20"/>
        </w:rPr>
        <w:t xml:space="preserve"> (1817). William Godwin and his wife, Mary </w:t>
      </w:r>
      <w:hyperlink r:id="rId16" w:history="1">
        <w:r w:rsidRPr="0009728C">
          <w:rPr>
            <w:rFonts w:ascii="Times" w:hAnsi="Times" w:cs="Times New Roman"/>
            <w:sz w:val="20"/>
            <w:szCs w:val="20"/>
          </w:rPr>
          <w:t>Wollstonecraft</w:t>
        </w:r>
      </w:hyperlink>
      <w:r w:rsidRPr="00EC2D7F">
        <w:rPr>
          <w:rFonts w:ascii="Times" w:hAnsi="Times" w:cs="Times New Roman"/>
          <w:sz w:val="20"/>
          <w:szCs w:val="20"/>
        </w:rPr>
        <w:t xml:space="preserve">, wrote ground–breaking books on human, and women's, rights. </w:t>
      </w:r>
      <w:r w:rsidRPr="0009728C">
        <w:rPr>
          <w:rFonts w:ascii="Times" w:hAnsi="Times" w:cs="Times New Roman"/>
          <w:sz w:val="20"/>
          <w:szCs w:val="20"/>
        </w:rPr>
        <w:t xml:space="preserve">William </w:t>
      </w:r>
      <w:hyperlink r:id="rId17" w:history="1">
        <w:r w:rsidRPr="0009728C">
          <w:rPr>
            <w:rFonts w:ascii="Times" w:hAnsi="Times" w:cs="Times New Roman"/>
            <w:sz w:val="20"/>
            <w:szCs w:val="20"/>
          </w:rPr>
          <w:t>Hazlitt</w:t>
        </w:r>
      </w:hyperlink>
      <w:r w:rsidRPr="0009728C">
        <w:rPr>
          <w:rFonts w:ascii="Times" w:hAnsi="Times" w:cs="Times New Roman"/>
          <w:sz w:val="20"/>
          <w:szCs w:val="20"/>
        </w:rPr>
        <w:t>,</w:t>
      </w:r>
      <w:r w:rsidRPr="00EC2D7F">
        <w:rPr>
          <w:rFonts w:ascii="Times" w:hAnsi="Times" w:cs="Times New Roman"/>
          <w:sz w:val="20"/>
          <w:szCs w:val="20"/>
        </w:rPr>
        <w:t xml:space="preserve"> who never forsook political radicalism, wrote brilliant and astute literary criticism. The master of the personal essay was Charles </w:t>
      </w:r>
      <w:hyperlink r:id="rId18" w:history="1">
        <w:r w:rsidRPr="0009728C">
          <w:rPr>
            <w:rFonts w:ascii="Times" w:hAnsi="Times" w:cs="Times New Roman"/>
            <w:sz w:val="20"/>
            <w:szCs w:val="20"/>
          </w:rPr>
          <w:t>Lamb</w:t>
        </w:r>
      </w:hyperlink>
      <w:r w:rsidRPr="0009728C">
        <w:rPr>
          <w:rFonts w:ascii="Times" w:hAnsi="Times" w:cs="Times New Roman"/>
          <w:sz w:val="20"/>
          <w:szCs w:val="20"/>
        </w:rPr>
        <w:t>,</w:t>
      </w:r>
      <w:r w:rsidRPr="00EC2D7F">
        <w:rPr>
          <w:rFonts w:ascii="Times" w:hAnsi="Times" w:cs="Times New Roman"/>
          <w:sz w:val="20"/>
          <w:szCs w:val="20"/>
        </w:rPr>
        <w:t xml:space="preserve"> whereas Thomas </w:t>
      </w:r>
      <w:hyperlink r:id="rId19" w:history="1">
        <w:r w:rsidRPr="0009728C">
          <w:rPr>
            <w:rFonts w:ascii="Times" w:hAnsi="Times" w:cs="Times New Roman"/>
            <w:sz w:val="20"/>
            <w:szCs w:val="20"/>
          </w:rPr>
          <w:t xml:space="preserve">De </w:t>
        </w:r>
        <w:proofErr w:type="spellStart"/>
        <w:r w:rsidRPr="0009728C">
          <w:rPr>
            <w:rFonts w:ascii="Times" w:hAnsi="Times" w:cs="Times New Roman"/>
            <w:sz w:val="20"/>
            <w:szCs w:val="20"/>
          </w:rPr>
          <w:t>Quincey</w:t>
        </w:r>
        <w:proofErr w:type="spellEnd"/>
      </w:hyperlink>
      <w:r w:rsidRPr="00EC2D7F">
        <w:rPr>
          <w:rFonts w:ascii="Times" w:hAnsi="Times" w:cs="Times New Roman"/>
          <w:sz w:val="20"/>
          <w:szCs w:val="20"/>
        </w:rPr>
        <w:t xml:space="preserve"> was master of the personal confession. </w:t>
      </w:r>
      <w:proofErr w:type="gramStart"/>
      <w:r w:rsidRPr="00EC2D7F">
        <w:rPr>
          <w:rFonts w:ascii="Times" w:hAnsi="Times" w:cs="Times New Roman"/>
          <w:sz w:val="20"/>
          <w:szCs w:val="20"/>
        </w:rPr>
        <w:t xml:space="preserve">The periodicals </w:t>
      </w:r>
      <w:r w:rsidRPr="00EC2D7F">
        <w:rPr>
          <w:rFonts w:ascii="Times" w:hAnsi="Times" w:cs="Times New Roman"/>
          <w:i/>
          <w:sz w:val="20"/>
          <w:szCs w:val="20"/>
        </w:rPr>
        <w:t>Edinburgh Review</w:t>
      </w:r>
      <w:r w:rsidRPr="00EC2D7F">
        <w:rPr>
          <w:rFonts w:ascii="Times" w:hAnsi="Times" w:cs="Times New Roman"/>
          <w:sz w:val="20"/>
          <w:szCs w:val="20"/>
        </w:rPr>
        <w:t xml:space="preserve"> and </w:t>
      </w:r>
      <w:r w:rsidRPr="00EC2D7F">
        <w:rPr>
          <w:rFonts w:ascii="Times" w:hAnsi="Times" w:cs="Times New Roman"/>
          <w:i/>
          <w:sz w:val="20"/>
          <w:szCs w:val="20"/>
        </w:rPr>
        <w:t>Blackwood's Magazine,</w:t>
      </w:r>
      <w:r w:rsidRPr="00EC2D7F">
        <w:rPr>
          <w:rFonts w:ascii="Times" w:hAnsi="Times" w:cs="Times New Roman"/>
          <w:sz w:val="20"/>
          <w:szCs w:val="20"/>
        </w:rPr>
        <w:t xml:space="preserve"> in which leading writers were published throughout the century, were major forums of controversy, political as well as literary.</w:t>
      </w:r>
      <w:proofErr w:type="gramEnd"/>
    </w:p>
    <w:p w:rsidR="0009728C" w:rsidRDefault="0009728C" w:rsidP="00EC2D7F">
      <w:pPr>
        <w:spacing w:beforeLines="1" w:afterLines="1"/>
        <w:rPr>
          <w:rFonts w:ascii="Times" w:hAnsi="Times" w:cs="Times New Roman"/>
          <w:sz w:val="20"/>
          <w:szCs w:val="20"/>
        </w:rPr>
      </w:pPr>
    </w:p>
    <w:p w:rsidR="00EC2D7F" w:rsidRPr="00EC2D7F" w:rsidRDefault="00EC2D7F" w:rsidP="00EC2D7F">
      <w:pPr>
        <w:spacing w:beforeLines="1" w:afterLines="1"/>
        <w:rPr>
          <w:rFonts w:ascii="Times" w:hAnsi="Times" w:cs="Times New Roman"/>
          <w:sz w:val="20"/>
          <w:szCs w:val="20"/>
        </w:rPr>
      </w:pPr>
      <w:r w:rsidRPr="00EC2D7F">
        <w:rPr>
          <w:rFonts w:ascii="Times" w:hAnsi="Times" w:cs="Times New Roman"/>
          <w:sz w:val="20"/>
          <w:szCs w:val="20"/>
        </w:rPr>
        <w:t xml:space="preserve">Although the great novelist Jane </w:t>
      </w:r>
      <w:hyperlink r:id="rId20" w:history="1">
        <w:r w:rsidRPr="0009728C">
          <w:rPr>
            <w:rFonts w:ascii="Times" w:hAnsi="Times" w:cs="Times New Roman"/>
            <w:color w:val="0000FF"/>
            <w:sz w:val="20"/>
            <w:szCs w:val="20"/>
          </w:rPr>
          <w:t>Austen</w:t>
        </w:r>
      </w:hyperlink>
      <w:r w:rsidRPr="00EC2D7F">
        <w:rPr>
          <w:rFonts w:ascii="Times" w:hAnsi="Times" w:cs="Times New Roman"/>
          <w:sz w:val="20"/>
          <w:szCs w:val="20"/>
        </w:rPr>
        <w:t xml:space="preserve"> wrote during the romantic era, her work defies classification. With insight, grace, and irony she delineated human relationships within the context of English country life. Sir Walter </w:t>
      </w:r>
      <w:hyperlink r:id="rId21" w:history="1">
        <w:r w:rsidRPr="0009728C">
          <w:rPr>
            <w:rFonts w:ascii="Times" w:hAnsi="Times" w:cs="Times New Roman"/>
            <w:sz w:val="20"/>
            <w:szCs w:val="20"/>
          </w:rPr>
          <w:t>Scott</w:t>
        </w:r>
      </w:hyperlink>
      <w:r w:rsidRPr="0009728C">
        <w:rPr>
          <w:rFonts w:ascii="Times" w:hAnsi="Times" w:cs="Times New Roman"/>
          <w:sz w:val="20"/>
          <w:szCs w:val="20"/>
        </w:rPr>
        <w:t xml:space="preserve">, Scottish nationalist and romantic, made the genre of the historical novel widely popular. Other novelists of the period were Maria </w:t>
      </w:r>
      <w:hyperlink r:id="rId22" w:history="1">
        <w:proofErr w:type="spellStart"/>
        <w:r w:rsidRPr="0009728C">
          <w:rPr>
            <w:rFonts w:ascii="Times" w:hAnsi="Times" w:cs="Times New Roman"/>
            <w:sz w:val="20"/>
            <w:szCs w:val="20"/>
          </w:rPr>
          <w:t>Edgeworth</w:t>
        </w:r>
        <w:proofErr w:type="spellEnd"/>
      </w:hyperlink>
      <w:r w:rsidRPr="0009728C">
        <w:rPr>
          <w:rFonts w:ascii="Times" w:hAnsi="Times" w:cs="Times New Roman"/>
          <w:sz w:val="20"/>
          <w:szCs w:val="20"/>
        </w:rPr>
        <w:t xml:space="preserve">, Edward </w:t>
      </w:r>
      <w:hyperlink r:id="rId23" w:history="1">
        <w:r w:rsidRPr="0009728C">
          <w:rPr>
            <w:rFonts w:ascii="Times" w:hAnsi="Times" w:cs="Times New Roman"/>
            <w:sz w:val="20"/>
            <w:szCs w:val="20"/>
          </w:rPr>
          <w:t>Bulwer-Lytton</w:t>
        </w:r>
      </w:hyperlink>
      <w:r w:rsidRPr="0009728C">
        <w:rPr>
          <w:rFonts w:ascii="Times" w:hAnsi="Times" w:cs="Times New Roman"/>
          <w:sz w:val="20"/>
          <w:szCs w:val="20"/>
        </w:rPr>
        <w:t xml:space="preserve">, and Thomas Love </w:t>
      </w:r>
      <w:hyperlink r:id="rId24" w:history="1">
        <w:r w:rsidRPr="0009728C">
          <w:rPr>
            <w:rFonts w:ascii="Times" w:hAnsi="Times" w:cs="Times New Roman"/>
            <w:sz w:val="20"/>
            <w:szCs w:val="20"/>
          </w:rPr>
          <w:t>Peacock</w:t>
        </w:r>
      </w:hyperlink>
      <w:r w:rsidRPr="0009728C">
        <w:rPr>
          <w:rFonts w:ascii="Times" w:hAnsi="Times" w:cs="Times New Roman"/>
          <w:sz w:val="20"/>
          <w:szCs w:val="20"/>
        </w:rPr>
        <w:t xml:space="preserve">, </w:t>
      </w:r>
      <w:r w:rsidRPr="00EC2D7F">
        <w:rPr>
          <w:rFonts w:ascii="Times" w:hAnsi="Times" w:cs="Times New Roman"/>
          <w:sz w:val="20"/>
          <w:szCs w:val="20"/>
        </w:rPr>
        <w:t>the latter noted for his eccentric novels satirizing the romantics.</w:t>
      </w:r>
    </w:p>
    <w:p w:rsidR="00EC2D7F" w:rsidRDefault="00EC2D7F" w:rsidP="00EC2D7F">
      <w:pPr>
        <w:shd w:val="clear" w:color="auto" w:fill="FFFFFF"/>
        <w:rPr>
          <w:rFonts w:ascii="Times" w:hAnsi="Times"/>
          <w:color w:val="000000"/>
          <w:sz w:val="20"/>
          <w:szCs w:val="20"/>
        </w:rPr>
      </w:pPr>
    </w:p>
    <w:p w:rsidR="00EC2D7F" w:rsidRDefault="00EC2D7F" w:rsidP="00EC2D7F">
      <w:pPr>
        <w:shd w:val="clear" w:color="auto" w:fill="FFFFFF"/>
        <w:rPr>
          <w:rFonts w:ascii="Times" w:hAnsi="Times"/>
          <w:color w:val="000000"/>
          <w:sz w:val="20"/>
          <w:szCs w:val="20"/>
        </w:rPr>
      </w:pPr>
    </w:p>
    <w:p w:rsidR="00EC2D7F" w:rsidRDefault="00EC2D7F" w:rsidP="00EC2D7F">
      <w:pPr>
        <w:shd w:val="clear" w:color="auto" w:fill="FFFFFF"/>
        <w:rPr>
          <w:rFonts w:ascii="Times" w:hAnsi="Times"/>
          <w:color w:val="000000"/>
          <w:sz w:val="20"/>
          <w:szCs w:val="20"/>
        </w:rPr>
      </w:pPr>
    </w:p>
    <w:p w:rsidR="00EC2D7F" w:rsidRDefault="00EC2D7F" w:rsidP="00EC2D7F">
      <w:pPr>
        <w:shd w:val="clear" w:color="auto" w:fill="FFFFFF"/>
        <w:rPr>
          <w:rFonts w:ascii="Times" w:hAnsi="Times"/>
          <w:color w:val="000000"/>
          <w:sz w:val="20"/>
          <w:szCs w:val="20"/>
        </w:rPr>
      </w:pPr>
    </w:p>
    <w:p w:rsidR="00EC2D7F" w:rsidRDefault="00EC2D7F" w:rsidP="00EC2D7F">
      <w:pPr>
        <w:shd w:val="clear" w:color="auto" w:fill="FFFFFF"/>
        <w:rPr>
          <w:rFonts w:ascii="Times" w:hAnsi="Times"/>
          <w:color w:val="000000"/>
          <w:sz w:val="20"/>
          <w:szCs w:val="20"/>
        </w:rPr>
      </w:pPr>
    </w:p>
    <w:p w:rsidR="00EC2D7F" w:rsidRPr="0009728C" w:rsidRDefault="00EC2D7F" w:rsidP="00EC2D7F">
      <w:pPr>
        <w:shd w:val="clear" w:color="auto" w:fill="FFFFFF"/>
        <w:rPr>
          <w:rFonts w:ascii="Times" w:hAnsi="Times"/>
          <w:color w:val="000000"/>
          <w:sz w:val="20"/>
          <w:szCs w:val="20"/>
        </w:rPr>
      </w:pPr>
    </w:p>
    <w:p w:rsidR="003046E8" w:rsidRPr="0009728C" w:rsidRDefault="0009728C" w:rsidP="0009728C">
      <w:pPr>
        <w:shd w:val="clear" w:color="auto" w:fill="FFFFFF"/>
        <w:rPr>
          <w:rFonts w:ascii="Times" w:hAnsi="Times"/>
          <w:sz w:val="20"/>
          <w:szCs w:val="20"/>
          <w:u w:val="single"/>
        </w:rPr>
      </w:pPr>
      <w:r w:rsidRPr="0009728C">
        <w:rPr>
          <w:rFonts w:ascii="Times" w:hAnsi="Times"/>
          <w:color w:val="000000"/>
          <w:sz w:val="20"/>
          <w:szCs w:val="20"/>
        </w:rPr>
        <w:br/>
      </w:r>
      <w:r w:rsidR="00EC2D7F" w:rsidRPr="0009728C">
        <w:rPr>
          <w:rFonts w:ascii="Times" w:hAnsi="Times"/>
          <w:sz w:val="20"/>
          <w:szCs w:val="20"/>
        </w:rPr>
        <w:fldChar w:fldCharType="begin"/>
      </w:r>
      <w:r w:rsidR="00EC2D7F" w:rsidRPr="0009728C">
        <w:rPr>
          <w:rFonts w:ascii="Times" w:hAnsi="Times"/>
          <w:sz w:val="20"/>
          <w:szCs w:val="20"/>
        </w:rPr>
        <w:instrText xml:space="preserve"> HYPERLINK "http://www.infoplease.com/encyclopedia/entertainment/english-literature-the-romantic-period.html" \l "ixzz34XcBihVQ" </w:instrText>
      </w:r>
      <w:r w:rsidR="00EC2D7F" w:rsidRPr="0009728C">
        <w:rPr>
          <w:rFonts w:ascii="Times" w:hAnsi="Times"/>
          <w:sz w:val="20"/>
          <w:szCs w:val="20"/>
        </w:rPr>
      </w:r>
      <w:r w:rsidR="00EC2D7F" w:rsidRPr="0009728C">
        <w:rPr>
          <w:rFonts w:ascii="Times" w:hAnsi="Times"/>
          <w:sz w:val="20"/>
          <w:szCs w:val="20"/>
        </w:rPr>
        <w:fldChar w:fldCharType="separate"/>
      </w:r>
      <w:r w:rsidR="00EC2D7F" w:rsidRPr="0009728C">
        <w:rPr>
          <w:rFonts w:ascii="Times" w:hAnsi="Times"/>
          <w:sz w:val="20"/>
          <w:szCs w:val="20"/>
        </w:rPr>
        <w:t>English literature: The Romantic Period | Infoplease.com</w:t>
      </w:r>
      <w:r w:rsidR="00EC2D7F" w:rsidRPr="0009728C">
        <w:rPr>
          <w:rFonts w:ascii="Times" w:hAnsi="Times"/>
          <w:sz w:val="20"/>
          <w:szCs w:val="20"/>
        </w:rPr>
        <w:fldChar w:fldCharType="end"/>
      </w:r>
      <w:r w:rsidR="00EC2D7F" w:rsidRPr="0009728C">
        <w:rPr>
          <w:rFonts w:ascii="Times" w:hAnsi="Times"/>
          <w:sz w:val="20"/>
          <w:szCs w:val="20"/>
        </w:rPr>
        <w:t xml:space="preserve"> </w:t>
      </w:r>
      <w:hyperlink r:id="rId25" w:anchor="ixzz34XcBihVQ" w:history="1">
        <w:r w:rsidR="00EC2D7F" w:rsidRPr="0009728C">
          <w:rPr>
            <w:rFonts w:ascii="Times" w:hAnsi="Times"/>
            <w:sz w:val="20"/>
            <w:szCs w:val="20"/>
          </w:rPr>
          <w:t>http://www.infoplease.com/encyclopedia/entertainment/english-literature-the-romantic-period.html#ixzz34XcBihVQ</w:t>
        </w:r>
      </w:hyperlink>
    </w:p>
    <w:sectPr w:rsidR="003046E8" w:rsidRPr="0009728C" w:rsidSect="003046E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C2D7F"/>
    <w:rsid w:val="0009728C"/>
    <w:rsid w:val="00EC2D7F"/>
  </w:rsids>
  <m:mathPr>
    <m:mathFont m:val="Lucida Calligraph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850"/>
  </w:style>
  <w:style w:type="paragraph" w:styleId="Heading1">
    <w:name w:val="heading 1"/>
    <w:basedOn w:val="Normal"/>
    <w:link w:val="Heading1Char"/>
    <w:uiPriority w:val="9"/>
    <w:rsid w:val="00EC2D7F"/>
    <w:pPr>
      <w:spacing w:beforeLines="1" w:afterLines="1"/>
      <w:outlineLvl w:val="0"/>
    </w:pPr>
    <w:rPr>
      <w:rFonts w:ascii="Times" w:hAnsi="Times"/>
      <w:b/>
      <w:kern w:val="36"/>
      <w:sz w:val="48"/>
      <w:szCs w:val="20"/>
    </w:rPr>
  </w:style>
  <w:style w:type="paragraph" w:styleId="Heading2">
    <w:name w:val="heading 2"/>
    <w:basedOn w:val="Normal"/>
    <w:link w:val="Heading2Char"/>
    <w:uiPriority w:val="9"/>
    <w:rsid w:val="00EC2D7F"/>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EC2D7F"/>
    <w:rPr>
      <w:rFonts w:ascii="Times" w:hAnsi="Times"/>
      <w:b/>
      <w:kern w:val="36"/>
      <w:sz w:val="48"/>
      <w:szCs w:val="20"/>
    </w:rPr>
  </w:style>
  <w:style w:type="character" w:customStyle="1" w:styleId="Heading2Char">
    <w:name w:val="Heading 2 Char"/>
    <w:basedOn w:val="DefaultParagraphFont"/>
    <w:link w:val="Heading2"/>
    <w:uiPriority w:val="9"/>
    <w:rsid w:val="00EC2D7F"/>
    <w:rPr>
      <w:rFonts w:ascii="Times" w:hAnsi="Times"/>
      <w:b/>
      <w:sz w:val="36"/>
      <w:szCs w:val="20"/>
    </w:rPr>
  </w:style>
  <w:style w:type="paragraph" w:styleId="NormalWeb">
    <w:name w:val="Normal (Web)"/>
    <w:basedOn w:val="Normal"/>
    <w:uiPriority w:val="99"/>
    <w:rsid w:val="00EC2D7F"/>
    <w:pPr>
      <w:spacing w:beforeLines="1" w:afterLines="1"/>
    </w:pPr>
    <w:rPr>
      <w:rFonts w:ascii="Times" w:hAnsi="Times" w:cs="Times New Roman"/>
      <w:sz w:val="20"/>
      <w:szCs w:val="20"/>
    </w:rPr>
  </w:style>
  <w:style w:type="character" w:styleId="Hyperlink">
    <w:name w:val="Hyperlink"/>
    <w:basedOn w:val="DefaultParagraphFont"/>
    <w:uiPriority w:val="99"/>
    <w:rsid w:val="00EC2D7F"/>
    <w:rPr>
      <w:color w:val="0000FF"/>
      <w:u w:val="single"/>
    </w:rPr>
  </w:style>
</w:styles>
</file>

<file path=word/webSettings.xml><?xml version="1.0" encoding="utf-8"?>
<w:webSettings xmlns:r="http://schemas.openxmlformats.org/officeDocument/2006/relationships" xmlns:w="http://schemas.openxmlformats.org/wordprocessingml/2006/main">
  <w:divs>
    <w:div w:id="3573549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nfoplease.com/encyclopedia/people/shelley-percy-bysshe.html" TargetMode="External"/><Relationship Id="rId20" Type="http://schemas.openxmlformats.org/officeDocument/2006/relationships/hyperlink" Target="http://www.infoplease.com/encyclopedia/people/austen-jane.html" TargetMode="External"/><Relationship Id="rId21" Type="http://schemas.openxmlformats.org/officeDocument/2006/relationships/hyperlink" Target="http://www.infoplease.com/encyclopedia/people/scott-sir-walter.html" TargetMode="External"/><Relationship Id="rId22" Type="http://schemas.openxmlformats.org/officeDocument/2006/relationships/hyperlink" Target="http://www.infoplease.com/encyclopedia/people/edgeworth-maria.html" TargetMode="External"/><Relationship Id="rId23" Type="http://schemas.openxmlformats.org/officeDocument/2006/relationships/hyperlink" Target="http://www.infoplease.com/encyclopedia/people/bulwer-lytton-edward-george-earle-lytton-1st-baron-lytton.html" TargetMode="External"/><Relationship Id="rId24" Type="http://schemas.openxmlformats.org/officeDocument/2006/relationships/hyperlink" Target="http://www.infoplease.com/encyclopedia/people/peacock-thomas-love.html" TargetMode="External"/><Relationship Id="rId25" Type="http://schemas.openxmlformats.org/officeDocument/2006/relationships/hyperlink" Target="http://www.infoplease.com/encyclopedia/entertainment/english-literature-the-romantic-period.html" TargetMode="Externa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www.infoplease.com/encyclopedia/people/byron-george-gordon-noel-byron-6th-baron.html" TargetMode="External"/><Relationship Id="rId11" Type="http://schemas.openxmlformats.org/officeDocument/2006/relationships/hyperlink" Target="http://www.infoplease.com/encyclopedia/people/shelley-mary-wollstonecraft.html" TargetMode="External"/><Relationship Id="rId12" Type="http://schemas.openxmlformats.org/officeDocument/2006/relationships/hyperlink" Target="http://www.infoplease.com/encyclopedia/people/southey-robert.html" TargetMode="External"/><Relationship Id="rId13" Type="http://schemas.openxmlformats.org/officeDocument/2006/relationships/hyperlink" Target="http://www.infoplease.com/encyclopedia/people/hunt-leigh.html" TargetMode="External"/><Relationship Id="rId14" Type="http://schemas.openxmlformats.org/officeDocument/2006/relationships/hyperlink" Target="http://www.infoplease.com/encyclopedia/people/moore-thomas.html" TargetMode="External"/><Relationship Id="rId15" Type="http://schemas.openxmlformats.org/officeDocument/2006/relationships/hyperlink" Target="http://www.infoplease.com/encyclopedia/people/landor-walter-savage.html" TargetMode="External"/><Relationship Id="rId16" Type="http://schemas.openxmlformats.org/officeDocument/2006/relationships/hyperlink" Target="http://www.infoplease.com/encyclopedia/people/wollstonecraft-mary.html" TargetMode="External"/><Relationship Id="rId17" Type="http://schemas.openxmlformats.org/officeDocument/2006/relationships/hyperlink" Target="http://www.infoplease.com/encyclopedia/people/hazlitt-william.html" TargetMode="External"/><Relationship Id="rId18" Type="http://schemas.openxmlformats.org/officeDocument/2006/relationships/hyperlink" Target="http://www.infoplease.com/encyclopedia/people/lamb-charles.html" TargetMode="External"/><Relationship Id="rId19" Type="http://schemas.openxmlformats.org/officeDocument/2006/relationships/hyperlink" Target="http://www.infoplease.com/encyclopedia/people/de-quincey-thomas.html"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infoplease.com/encyclopedia/people/rousseau-jean-jacques.html" TargetMode="External"/><Relationship Id="rId5" Type="http://schemas.openxmlformats.org/officeDocument/2006/relationships/hyperlink" Target="http://www.infoplease.com/encyclopedia/people/godwin-william.html" TargetMode="External"/><Relationship Id="rId6" Type="http://schemas.openxmlformats.org/officeDocument/2006/relationships/hyperlink" Target="http://www.infoplease.com/encyclopedia/people/wordsworth-william.html" TargetMode="External"/><Relationship Id="rId7" Type="http://schemas.openxmlformats.org/officeDocument/2006/relationships/hyperlink" Target="http://www.infoplease.com/encyclopedia/people/coleridge-samuel-taylor.html" TargetMode="External"/><Relationship Id="rId8" Type="http://schemas.openxmlformats.org/officeDocument/2006/relationships/hyperlink" Target="http://www.infoplease.com/encyclopedia/people/keats-joh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Macintosh Word</Application>
  <DocSecurity>0</DocSecurity>
  <Lines>1</Lines>
  <Paragraphs>1</Paragraphs>
  <ScaleCrop>false</ScaleCrop>
  <Company>JP2CHS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Patillo</dc:creator>
  <cp:keywords/>
  <cp:lastModifiedBy>Heather Patillo</cp:lastModifiedBy>
  <cp:revision>2</cp:revision>
  <dcterms:created xsi:type="dcterms:W3CDTF">2014-06-13T17:26:00Z</dcterms:created>
  <dcterms:modified xsi:type="dcterms:W3CDTF">2014-06-13T17:29:00Z</dcterms:modified>
</cp:coreProperties>
</file>