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816" w:rsidRPr="00DD6816" w:rsidRDefault="00DD6816" w:rsidP="00DD6816">
      <w:pPr>
        <w:jc w:val="center"/>
        <w:rPr>
          <w:rFonts w:ascii="Cambria" w:hAnsi="Cambria" w:cs="Times New Roman"/>
          <w:b/>
          <w:sz w:val="28"/>
          <w:u w:val="single"/>
        </w:rPr>
      </w:pPr>
      <w:r w:rsidRPr="00DD6816">
        <w:rPr>
          <w:rFonts w:ascii="Cambria" w:hAnsi="Cambria" w:cs="Times New Roman"/>
          <w:b/>
          <w:sz w:val="28"/>
          <w:u w:val="single"/>
        </w:rPr>
        <w:t>SDQR Chart</w:t>
      </w:r>
    </w:p>
    <w:tbl>
      <w:tblPr>
        <w:tblStyle w:val="TableGrid"/>
        <w:tblW w:w="13470" w:type="dxa"/>
        <w:tblLook w:val="04A0" w:firstRow="1" w:lastRow="0" w:firstColumn="1" w:lastColumn="0" w:noHBand="0" w:noVBand="1"/>
      </w:tblPr>
      <w:tblGrid>
        <w:gridCol w:w="3367"/>
        <w:gridCol w:w="3367"/>
        <w:gridCol w:w="3368"/>
        <w:gridCol w:w="3368"/>
      </w:tblGrid>
      <w:tr w:rsidR="00DD6816" w:rsidRPr="00DD6816" w:rsidTr="006324DE">
        <w:trPr>
          <w:trHeight w:val="346"/>
        </w:trPr>
        <w:tc>
          <w:tcPr>
            <w:tcW w:w="3367" w:type="dxa"/>
          </w:tcPr>
          <w:p w:rsidR="00DD6816" w:rsidRPr="00DD6816" w:rsidRDefault="00DD6816" w:rsidP="00DD6816">
            <w:pPr>
              <w:jc w:val="center"/>
              <w:rPr>
                <w:rFonts w:ascii="Cambria" w:hAnsi="Cambria" w:cs="Times New Roman"/>
                <w:b/>
              </w:rPr>
            </w:pPr>
            <w:r w:rsidRPr="00DD6816">
              <w:rPr>
                <w:rFonts w:ascii="Cambria" w:hAnsi="Cambria" w:cs="Times New Roman"/>
                <w:b/>
              </w:rPr>
              <w:t>What does the text say?</w:t>
            </w:r>
          </w:p>
        </w:tc>
        <w:tc>
          <w:tcPr>
            <w:tcW w:w="3367" w:type="dxa"/>
          </w:tcPr>
          <w:p w:rsidR="00DD6816" w:rsidRPr="00DD6816" w:rsidRDefault="00DD6816" w:rsidP="00DD6816">
            <w:pPr>
              <w:jc w:val="center"/>
              <w:rPr>
                <w:rFonts w:ascii="Cambria" w:hAnsi="Cambria" w:cs="Times New Roman"/>
                <w:b/>
              </w:rPr>
            </w:pPr>
            <w:r w:rsidRPr="00DD6816">
              <w:rPr>
                <w:rFonts w:ascii="Cambria" w:hAnsi="Cambria" w:cs="Times New Roman"/>
                <w:b/>
              </w:rPr>
              <w:t>Doesn’t say?</w:t>
            </w:r>
          </w:p>
        </w:tc>
        <w:tc>
          <w:tcPr>
            <w:tcW w:w="3368" w:type="dxa"/>
          </w:tcPr>
          <w:p w:rsidR="00DD6816" w:rsidRPr="00DD6816" w:rsidRDefault="00DD6816" w:rsidP="00DD6816">
            <w:pPr>
              <w:jc w:val="center"/>
              <w:rPr>
                <w:rFonts w:ascii="Cambria" w:hAnsi="Cambria" w:cs="Times New Roman"/>
                <w:b/>
              </w:rPr>
            </w:pPr>
            <w:r w:rsidRPr="00DD6816">
              <w:rPr>
                <w:rFonts w:ascii="Cambria" w:hAnsi="Cambria" w:cs="Times New Roman"/>
                <w:b/>
              </w:rPr>
              <w:t>Questions</w:t>
            </w:r>
          </w:p>
        </w:tc>
        <w:tc>
          <w:tcPr>
            <w:tcW w:w="3368" w:type="dxa"/>
          </w:tcPr>
          <w:p w:rsidR="00DD6816" w:rsidRPr="00DD6816" w:rsidRDefault="00DD6816" w:rsidP="00DD6816">
            <w:pPr>
              <w:jc w:val="center"/>
              <w:rPr>
                <w:rFonts w:ascii="Cambria" w:hAnsi="Cambria" w:cs="Times New Roman"/>
                <w:b/>
              </w:rPr>
            </w:pPr>
            <w:r w:rsidRPr="00DD6816">
              <w:rPr>
                <w:rFonts w:ascii="Cambria" w:hAnsi="Cambria" w:cs="Times New Roman"/>
                <w:b/>
              </w:rPr>
              <w:t>Reflections</w:t>
            </w:r>
          </w:p>
        </w:tc>
      </w:tr>
      <w:tr w:rsidR="00DD6816" w:rsidRPr="00DD6816" w:rsidTr="006324DE">
        <w:trPr>
          <w:trHeight w:val="1462"/>
        </w:trPr>
        <w:tc>
          <w:tcPr>
            <w:tcW w:w="3367" w:type="dxa"/>
          </w:tcPr>
          <w:p w:rsidR="00DD6816" w:rsidRPr="00DD6816" w:rsidRDefault="00DD6816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R</w:t>
            </w:r>
            <w:r w:rsidRPr="00DD6816">
              <w:rPr>
                <w:rFonts w:ascii="Cambria" w:hAnsi="Cambria" w:cs="Times New Roman"/>
              </w:rPr>
              <w:t xml:space="preserve">ecord the facts you’ve learned and the facts that you’ve confirmed. </w:t>
            </w:r>
          </w:p>
        </w:tc>
        <w:tc>
          <w:tcPr>
            <w:tcW w:w="3367" w:type="dxa"/>
          </w:tcPr>
          <w:p w:rsidR="00DD6816" w:rsidRPr="00DD6816" w:rsidRDefault="00DD6816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R</w:t>
            </w:r>
            <w:r w:rsidRPr="00DD6816">
              <w:rPr>
                <w:rFonts w:ascii="Cambria" w:hAnsi="Cambria" w:cs="Times New Roman"/>
              </w:rPr>
              <w:t xml:space="preserve">ecord what the author leaves out and things that are not stated that you can </w:t>
            </w:r>
            <w:r w:rsidRPr="00DD6816">
              <w:rPr>
                <w:rFonts w:ascii="Cambria" w:hAnsi="Cambria" w:cs="Times New Roman"/>
                <w:b/>
              </w:rPr>
              <w:t>infer</w:t>
            </w:r>
            <w:r w:rsidRPr="00DD6816">
              <w:rPr>
                <w:rFonts w:ascii="Cambria" w:hAnsi="Cambria" w:cs="Times New Roman"/>
              </w:rPr>
              <w:t xml:space="preserve"> from your reading. </w:t>
            </w:r>
          </w:p>
        </w:tc>
        <w:tc>
          <w:tcPr>
            <w:tcW w:w="3368" w:type="dxa"/>
          </w:tcPr>
          <w:p w:rsidR="00DD6816" w:rsidRPr="00DD6816" w:rsidRDefault="00DD6816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R</w:t>
            </w:r>
            <w:r w:rsidRPr="00DD6816">
              <w:rPr>
                <w:rFonts w:ascii="Cambria" w:hAnsi="Cambria" w:cs="Times New Roman"/>
              </w:rPr>
              <w:t>ecord things that you are wondering as a result of what you read. What do you still need to know? What are you curious about?</w:t>
            </w:r>
          </w:p>
        </w:tc>
        <w:tc>
          <w:tcPr>
            <w:tcW w:w="3368" w:type="dxa"/>
          </w:tcPr>
          <w:p w:rsidR="00DD6816" w:rsidRPr="00DD6816" w:rsidRDefault="00DD6816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R</w:t>
            </w:r>
            <w:r w:rsidRPr="00DD6816">
              <w:rPr>
                <w:rFonts w:ascii="Cambria" w:hAnsi="Cambria" w:cs="Times New Roman"/>
              </w:rPr>
              <w:t>ecord thoughts you are having about what you’ve read. What does this remind you of that you have read, heard of, or seen before?</w:t>
            </w:r>
          </w:p>
        </w:tc>
      </w:tr>
      <w:tr w:rsidR="00DD6816" w:rsidRPr="00DD6816" w:rsidTr="006324DE">
        <w:trPr>
          <w:trHeight w:val="5317"/>
        </w:trPr>
        <w:tc>
          <w:tcPr>
            <w:tcW w:w="3367" w:type="dxa"/>
          </w:tcPr>
          <w:p w:rsidR="00DD6816" w:rsidRPr="00DD6816" w:rsidRDefault="00DD6816">
            <w:pPr>
              <w:rPr>
                <w:rFonts w:ascii="Cambria" w:hAnsi="Cambria" w:cs="Times New Roman"/>
              </w:rPr>
            </w:pPr>
          </w:p>
        </w:tc>
        <w:tc>
          <w:tcPr>
            <w:tcW w:w="3367" w:type="dxa"/>
          </w:tcPr>
          <w:p w:rsidR="00DD6816" w:rsidRPr="00DD6816" w:rsidRDefault="00DD6816">
            <w:pPr>
              <w:rPr>
                <w:rFonts w:ascii="Cambria" w:hAnsi="Cambria" w:cs="Times New Roman"/>
              </w:rPr>
            </w:pPr>
          </w:p>
        </w:tc>
        <w:tc>
          <w:tcPr>
            <w:tcW w:w="3368" w:type="dxa"/>
          </w:tcPr>
          <w:p w:rsidR="00DD6816" w:rsidRPr="00DD6816" w:rsidRDefault="00DD6816">
            <w:pPr>
              <w:rPr>
                <w:rFonts w:ascii="Cambria" w:hAnsi="Cambria" w:cs="Times New Roman"/>
              </w:rPr>
            </w:pPr>
          </w:p>
        </w:tc>
        <w:tc>
          <w:tcPr>
            <w:tcW w:w="3368" w:type="dxa"/>
          </w:tcPr>
          <w:p w:rsidR="00DD6816" w:rsidRPr="00DD6816" w:rsidRDefault="00DD6816">
            <w:pPr>
              <w:rPr>
                <w:rFonts w:ascii="Cambria" w:hAnsi="Cambria" w:cs="Times New Roman"/>
              </w:rPr>
            </w:pPr>
          </w:p>
        </w:tc>
      </w:tr>
    </w:tbl>
    <w:p w:rsidR="00564ABC" w:rsidRDefault="00564ABC">
      <w:pPr>
        <w:rPr>
          <w:rFonts w:ascii="Cambria" w:hAnsi="Cambria" w:cs="Times New Roman"/>
        </w:rPr>
      </w:pPr>
    </w:p>
    <w:p w:rsidR="00DD6816" w:rsidRPr="00DD6816" w:rsidRDefault="00DD6816">
      <w:pPr>
        <w:rPr>
          <w:rFonts w:ascii="Cambria" w:hAnsi="Cambria" w:cs="Times New Roman"/>
        </w:rPr>
      </w:pPr>
      <w:r w:rsidRPr="00DD6816">
        <w:rPr>
          <w:rFonts w:ascii="Cambria" w:hAnsi="Cambria" w:cs="Times New Roman"/>
        </w:rPr>
        <w:t xml:space="preserve">Finally, what is the author’s purpose? (This must be a </w:t>
      </w:r>
      <w:r w:rsidRPr="00DD6816">
        <w:rPr>
          <w:rFonts w:ascii="Cambria" w:hAnsi="Cambria" w:cs="Times New Roman"/>
          <w:b/>
        </w:rPr>
        <w:t>complete sentence</w:t>
      </w:r>
      <w:r w:rsidRPr="00DD6816">
        <w:rPr>
          <w:rFonts w:ascii="Cambria" w:hAnsi="Cambria" w:cs="Times New Roman"/>
        </w:rPr>
        <w:t>.)</w:t>
      </w:r>
      <w:bookmarkStart w:id="0" w:name="_GoBack"/>
      <w:bookmarkEnd w:id="0"/>
    </w:p>
    <w:sectPr w:rsidR="00DD6816" w:rsidRPr="00DD6816" w:rsidSect="00DD6816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5F6" w:rsidRDefault="008F65F6" w:rsidP="008F65F6">
      <w:pPr>
        <w:spacing w:after="0" w:line="240" w:lineRule="auto"/>
      </w:pPr>
      <w:r>
        <w:separator/>
      </w:r>
    </w:p>
  </w:endnote>
  <w:endnote w:type="continuationSeparator" w:id="0">
    <w:p w:rsidR="008F65F6" w:rsidRDefault="008F65F6" w:rsidP="008F6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5F6" w:rsidRPr="008F65F6" w:rsidRDefault="008F65F6" w:rsidP="008F65F6">
    <w:pPr>
      <w:pStyle w:val="Footer"/>
      <w:rPr>
        <w:rFonts w:ascii="Cambria" w:hAnsi="Cambria"/>
        <w:sz w:val="20"/>
      </w:rPr>
    </w:pPr>
    <w:r w:rsidRPr="008F65F6">
      <w:rPr>
        <w:rFonts w:ascii="Cambria" w:hAnsi="Cambria"/>
        <w:sz w:val="20"/>
      </w:rPr>
      <w:t xml:space="preserve">Credit: Gallagher, Kelly. </w:t>
    </w:r>
    <w:r w:rsidRPr="008F65F6">
      <w:rPr>
        <w:rFonts w:ascii="Cambria" w:hAnsi="Cambria"/>
        <w:i/>
        <w:sz w:val="20"/>
      </w:rPr>
      <w:t>Teaching Adolescent Writers</w:t>
    </w:r>
    <w:r w:rsidRPr="008F65F6">
      <w:rPr>
        <w:rFonts w:ascii="Cambria" w:hAnsi="Cambria"/>
        <w:sz w:val="20"/>
      </w:rPr>
      <w:t xml:space="preserve">. </w:t>
    </w:r>
    <w:proofErr w:type="spellStart"/>
    <w:r w:rsidRPr="008F65F6">
      <w:rPr>
        <w:rFonts w:ascii="Cambria" w:hAnsi="Cambria"/>
        <w:sz w:val="20"/>
      </w:rPr>
      <w:t>Stenhouse</w:t>
    </w:r>
    <w:proofErr w:type="spellEnd"/>
    <w:r w:rsidRPr="008F65F6">
      <w:rPr>
        <w:rFonts w:ascii="Cambria" w:hAnsi="Cambria"/>
        <w:sz w:val="20"/>
      </w:rPr>
      <w:t xml:space="preserve"> Publishers. (2006).</w:t>
    </w:r>
  </w:p>
  <w:p w:rsidR="008F65F6" w:rsidRDefault="008F65F6">
    <w:pPr>
      <w:pStyle w:val="Footer"/>
    </w:pPr>
  </w:p>
  <w:p w:rsidR="008F65F6" w:rsidRDefault="008F65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5F6" w:rsidRDefault="008F65F6" w:rsidP="008F65F6">
      <w:pPr>
        <w:spacing w:after="0" w:line="240" w:lineRule="auto"/>
      </w:pPr>
      <w:r>
        <w:separator/>
      </w:r>
    </w:p>
  </w:footnote>
  <w:footnote w:type="continuationSeparator" w:id="0">
    <w:p w:rsidR="008F65F6" w:rsidRDefault="008F65F6" w:rsidP="008F6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4DE" w:rsidRPr="00DD6816" w:rsidRDefault="006324DE" w:rsidP="006324DE">
    <w:pPr>
      <w:spacing w:line="240" w:lineRule="auto"/>
      <w:contextualSpacing/>
      <w:rPr>
        <w:rFonts w:ascii="Cambria" w:hAnsi="Cambria" w:cs="Times New Roman"/>
      </w:rPr>
    </w:pPr>
    <w:r w:rsidRPr="00DD6816">
      <w:rPr>
        <w:rFonts w:ascii="Cambria" w:hAnsi="Cambria" w:cs="Times New Roman"/>
      </w:rPr>
      <w:t xml:space="preserve">Name: </w:t>
    </w:r>
  </w:p>
  <w:p w:rsidR="006324DE" w:rsidRPr="00DD6816" w:rsidRDefault="006324DE" w:rsidP="006324DE">
    <w:pPr>
      <w:spacing w:line="240" w:lineRule="auto"/>
      <w:contextualSpacing/>
      <w:rPr>
        <w:rFonts w:ascii="Cambria" w:hAnsi="Cambria" w:cs="Times New Roman"/>
      </w:rPr>
    </w:pPr>
    <w:r w:rsidRPr="00DD6816">
      <w:rPr>
        <w:rFonts w:ascii="Cambria" w:hAnsi="Cambria" w:cs="Times New Roman"/>
      </w:rPr>
      <w:t>Date:</w:t>
    </w:r>
  </w:p>
  <w:p w:rsidR="006324DE" w:rsidRPr="006324DE" w:rsidRDefault="006324DE" w:rsidP="006324DE">
    <w:pPr>
      <w:spacing w:line="240" w:lineRule="auto"/>
      <w:contextualSpacing/>
      <w:rPr>
        <w:rFonts w:ascii="Cambria" w:hAnsi="Cambria" w:cs="Times New Roman"/>
      </w:rPr>
    </w:pPr>
    <w:r w:rsidRPr="00DD6816">
      <w:rPr>
        <w:rFonts w:ascii="Cambria" w:hAnsi="Cambria" w:cs="Times New Roman"/>
      </w:rPr>
      <w:t>Class: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816"/>
    <w:rsid w:val="004B0332"/>
    <w:rsid w:val="005469E8"/>
    <w:rsid w:val="00564ABC"/>
    <w:rsid w:val="006324DE"/>
    <w:rsid w:val="006D1A1B"/>
    <w:rsid w:val="008F65F6"/>
    <w:rsid w:val="00DD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2A9532-FFCA-413D-BE8E-D5C7FF62C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6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65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5F6"/>
  </w:style>
  <w:style w:type="paragraph" w:styleId="Footer">
    <w:name w:val="footer"/>
    <w:basedOn w:val="Normal"/>
    <w:link w:val="FooterChar"/>
    <w:uiPriority w:val="99"/>
    <w:unhideWhenUsed/>
    <w:rsid w:val="008F65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Clear Creek ISD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Kern, Morgan</dc:creator>
  <cp:keywords/>
  <dc:description/>
  <cp:lastModifiedBy>Education</cp:lastModifiedBy>
  <cp:revision>4</cp:revision>
  <dcterms:created xsi:type="dcterms:W3CDTF">2014-06-04T16:24:00Z</dcterms:created>
  <dcterms:modified xsi:type="dcterms:W3CDTF">2014-06-10T14:35:00Z</dcterms:modified>
</cp:coreProperties>
</file>