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E2F" w:rsidRPr="00983B3B" w:rsidRDefault="00E64118" w:rsidP="00E64118">
      <w:pPr>
        <w:rPr>
          <w:rFonts w:ascii="High Tower Text" w:hAnsi="High Tower Text"/>
          <w:sz w:val="28"/>
        </w:rPr>
      </w:pPr>
      <w:bookmarkStart w:id="0" w:name="_GoBack"/>
      <w:bookmarkEnd w:id="0"/>
      <w:r w:rsidRPr="00983B3B">
        <w:rPr>
          <w:rFonts w:ascii="High Tower Text" w:hAnsi="High Tower Text"/>
          <w:sz w:val="28"/>
        </w:rPr>
        <w:t xml:space="preserve">To show not only that you fully understand elements of Southern Gothic style, but also the different ways that these themes are explored, for your final project, you will be creating a newspaper in groups of 3-4. </w:t>
      </w:r>
    </w:p>
    <w:p w:rsidR="00E64118" w:rsidRPr="00983B3B" w:rsidRDefault="00E64118" w:rsidP="00E64118">
      <w:pPr>
        <w:rPr>
          <w:rFonts w:ascii="High Tower Text" w:hAnsi="High Tower Text"/>
          <w:sz w:val="28"/>
        </w:rPr>
      </w:pPr>
      <w:r w:rsidRPr="00983B3B">
        <w:rPr>
          <w:rFonts w:ascii="High Tower Text" w:hAnsi="High Tower Text"/>
          <w:sz w:val="28"/>
        </w:rPr>
        <w:t xml:space="preserve">Each group member will be responsible for their own page and the group will also receive a grade for the newspaper as a whole. </w:t>
      </w:r>
    </w:p>
    <w:p w:rsidR="00E64118" w:rsidRPr="00983B3B" w:rsidRDefault="00E64118" w:rsidP="00E64118">
      <w:pPr>
        <w:rPr>
          <w:rFonts w:ascii="High Tower Text" w:hAnsi="High Tower Text"/>
          <w:sz w:val="28"/>
        </w:rPr>
      </w:pPr>
      <w:r w:rsidRPr="00983B3B">
        <w:rPr>
          <w:rFonts w:ascii="High Tower Text" w:hAnsi="High Tower Text"/>
          <w:sz w:val="28"/>
        </w:rPr>
        <w:t xml:space="preserve">Each group member’s newspaper page will explore one of the following themes of Southern Gothic literature: </w:t>
      </w:r>
    </w:p>
    <w:p w:rsidR="00E64118" w:rsidRPr="00983B3B" w:rsidRDefault="00E64118" w:rsidP="00E64118">
      <w:pPr>
        <w:pStyle w:val="ListParagraph"/>
        <w:numPr>
          <w:ilvl w:val="0"/>
          <w:numId w:val="1"/>
        </w:numPr>
        <w:rPr>
          <w:rFonts w:ascii="High Tower Text" w:hAnsi="High Tower Text"/>
          <w:sz w:val="28"/>
        </w:rPr>
      </w:pPr>
      <w:r w:rsidRPr="00983B3B">
        <w:rPr>
          <w:rFonts w:ascii="High Tower Text" w:hAnsi="High Tower Text"/>
          <w:sz w:val="28"/>
        </w:rPr>
        <w:t>isolation and marginalization</w:t>
      </w:r>
    </w:p>
    <w:p w:rsidR="00E64118" w:rsidRPr="00983B3B" w:rsidRDefault="00E64118" w:rsidP="00E64118">
      <w:pPr>
        <w:pStyle w:val="ListParagraph"/>
        <w:numPr>
          <w:ilvl w:val="0"/>
          <w:numId w:val="1"/>
        </w:numPr>
        <w:rPr>
          <w:rFonts w:ascii="High Tower Text" w:hAnsi="High Tower Text"/>
          <w:sz w:val="28"/>
        </w:rPr>
      </w:pPr>
      <w:r w:rsidRPr="00983B3B">
        <w:rPr>
          <w:rFonts w:ascii="High Tower Text" w:hAnsi="High Tower Text"/>
          <w:sz w:val="28"/>
        </w:rPr>
        <w:t>violence and crime</w:t>
      </w:r>
    </w:p>
    <w:p w:rsidR="00E64118" w:rsidRPr="00983B3B" w:rsidRDefault="00E64118" w:rsidP="00E64118">
      <w:pPr>
        <w:pStyle w:val="ListParagraph"/>
        <w:numPr>
          <w:ilvl w:val="0"/>
          <w:numId w:val="1"/>
        </w:numPr>
        <w:rPr>
          <w:rFonts w:ascii="High Tower Text" w:hAnsi="High Tower Text"/>
          <w:sz w:val="28"/>
        </w:rPr>
      </w:pPr>
      <w:r w:rsidRPr="00983B3B">
        <w:rPr>
          <w:rFonts w:ascii="High Tower Text" w:hAnsi="High Tower Text"/>
          <w:sz w:val="28"/>
        </w:rPr>
        <w:t>sense of place</w:t>
      </w:r>
    </w:p>
    <w:p w:rsidR="00E64118" w:rsidRPr="00983B3B" w:rsidRDefault="00E64118" w:rsidP="00E64118">
      <w:pPr>
        <w:pStyle w:val="ListParagraph"/>
        <w:numPr>
          <w:ilvl w:val="0"/>
          <w:numId w:val="1"/>
        </w:numPr>
        <w:rPr>
          <w:rFonts w:ascii="High Tower Text" w:hAnsi="High Tower Text"/>
          <w:sz w:val="28"/>
        </w:rPr>
      </w:pPr>
      <w:r w:rsidRPr="00983B3B">
        <w:rPr>
          <w:rFonts w:ascii="High Tower Text" w:hAnsi="High Tower Text"/>
          <w:sz w:val="28"/>
        </w:rPr>
        <w:t>freakishness and the grotesque</w:t>
      </w:r>
    </w:p>
    <w:p w:rsidR="00E64118" w:rsidRPr="00983B3B" w:rsidRDefault="0038647E" w:rsidP="00E64118">
      <w:pPr>
        <w:pStyle w:val="ListParagraph"/>
        <w:numPr>
          <w:ilvl w:val="0"/>
          <w:numId w:val="1"/>
        </w:numPr>
        <w:rPr>
          <w:rFonts w:ascii="High Tower Text" w:hAnsi="High Tower Text"/>
          <w:sz w:val="28"/>
        </w:rPr>
      </w:pPr>
      <w:r>
        <w:rPr>
          <w:rFonts w:ascii="High Tower Text" w:hAnsi="High Tower Text"/>
          <w:sz w:val="28"/>
        </w:rPr>
        <w:t xml:space="preserve">destitution and </w:t>
      </w:r>
      <w:r w:rsidR="00A3511C">
        <w:rPr>
          <w:rFonts w:ascii="High Tower Text" w:hAnsi="High Tower Text"/>
          <w:sz w:val="28"/>
        </w:rPr>
        <w:t>decay</w:t>
      </w:r>
    </w:p>
    <w:p w:rsidR="00E64118" w:rsidRPr="00983B3B" w:rsidRDefault="0038647E" w:rsidP="00E64118">
      <w:pPr>
        <w:pStyle w:val="ListParagraph"/>
        <w:numPr>
          <w:ilvl w:val="0"/>
          <w:numId w:val="1"/>
        </w:numPr>
        <w:rPr>
          <w:rFonts w:ascii="High Tower Text" w:hAnsi="High Tower Text"/>
          <w:sz w:val="28"/>
        </w:rPr>
      </w:pPr>
      <w:r>
        <w:rPr>
          <w:rFonts w:ascii="High Tower Text" w:hAnsi="High Tower Text"/>
          <w:sz w:val="28"/>
        </w:rPr>
        <w:t>oppression and discrimination</w:t>
      </w:r>
    </w:p>
    <w:p w:rsidR="00983B3B" w:rsidRPr="00983B3B" w:rsidRDefault="00983B3B" w:rsidP="00E64118">
      <w:pPr>
        <w:rPr>
          <w:rFonts w:ascii="High Tower Text" w:hAnsi="High Tower Text"/>
          <w:sz w:val="28"/>
        </w:rPr>
      </w:pPr>
      <w:r w:rsidRPr="00983B3B">
        <w:rPr>
          <w:rFonts w:ascii="High Tower Text" w:hAnsi="High Tower Text"/>
          <w:sz w:val="28"/>
        </w:rPr>
        <w:t xml:space="preserve">No two group members may choose the same theme for their particular page. </w:t>
      </w:r>
    </w:p>
    <w:p w:rsidR="00E64118" w:rsidRPr="00983B3B" w:rsidRDefault="003A0EB4" w:rsidP="00E64118">
      <w:pPr>
        <w:rPr>
          <w:rFonts w:ascii="High Tower Text" w:hAnsi="High Tower Text"/>
          <w:i/>
          <w:sz w:val="28"/>
        </w:rPr>
      </w:pPr>
      <w:r>
        <w:rPr>
          <w:rFonts w:ascii="High Tower Text" w:hAnsi="High Tower Text"/>
          <w:sz w:val="28"/>
        </w:rPr>
        <w:t>You will choose 2</w:t>
      </w:r>
      <w:r w:rsidR="00E64118" w:rsidRPr="00983B3B">
        <w:rPr>
          <w:rFonts w:ascii="High Tower Text" w:hAnsi="High Tower Text"/>
          <w:sz w:val="28"/>
        </w:rPr>
        <w:t xml:space="preserve"> items from the project menu provided complete to demonstrate your understanding of the theme you choose. </w:t>
      </w:r>
      <w:r w:rsidR="00983B3B" w:rsidRPr="00983B3B">
        <w:rPr>
          <w:rFonts w:ascii="High Tower Text" w:hAnsi="High Tower Text"/>
          <w:sz w:val="28"/>
        </w:rPr>
        <w:t xml:space="preserve">In each category, </w:t>
      </w:r>
      <w:r w:rsidR="00983B3B" w:rsidRPr="00983B3B">
        <w:rPr>
          <w:rFonts w:ascii="High Tower Text" w:hAnsi="High Tower Text"/>
          <w:sz w:val="28"/>
          <w:u w:val="single"/>
        </w:rPr>
        <w:t>group members may not overlap the items they choose</w:t>
      </w:r>
      <w:r w:rsidR="00983B3B" w:rsidRPr="00983B3B">
        <w:rPr>
          <w:rFonts w:ascii="High Tower Text" w:hAnsi="High Tower Text"/>
          <w:sz w:val="28"/>
        </w:rPr>
        <w:t>. For example, this means if Jake chooses a cartoon for his appetizer his other group members may not do a cartoon for their appetizer. Play to your personal strengths as well as the strengths of your group when choosing who will do what—</w:t>
      </w:r>
      <w:r w:rsidR="00983B3B" w:rsidRPr="00983B3B">
        <w:rPr>
          <w:rFonts w:ascii="High Tower Text" w:hAnsi="High Tower Text"/>
          <w:i/>
          <w:sz w:val="28"/>
        </w:rPr>
        <w:t xml:space="preserve">you are receiving BOTH an individual and a group grade, so don’t simply look out for number one. Be willing to negotiate and compromise. </w:t>
      </w:r>
    </w:p>
    <w:p w:rsidR="00983B3B" w:rsidRPr="00983B3B" w:rsidRDefault="00983B3B" w:rsidP="00E64118">
      <w:pPr>
        <w:rPr>
          <w:rFonts w:ascii="High Tower Text" w:hAnsi="High Tower Text"/>
          <w:sz w:val="28"/>
        </w:rPr>
      </w:pPr>
      <w:r w:rsidRPr="00983B3B">
        <w:rPr>
          <w:rFonts w:ascii="High Tower Text" w:hAnsi="High Tower Text"/>
          <w:sz w:val="28"/>
        </w:rPr>
        <w:t xml:space="preserve">The progress check and conference for this assignment will be in-class on: _____. </w:t>
      </w:r>
    </w:p>
    <w:p w:rsidR="00983B3B" w:rsidRPr="00983B3B" w:rsidRDefault="00983B3B" w:rsidP="00E64118">
      <w:pPr>
        <w:rPr>
          <w:rFonts w:ascii="High Tower Text" w:hAnsi="High Tower Text"/>
          <w:sz w:val="28"/>
        </w:rPr>
      </w:pPr>
      <w:r w:rsidRPr="00983B3B">
        <w:rPr>
          <w:rFonts w:ascii="High Tower Text" w:hAnsi="High Tower Text"/>
          <w:sz w:val="28"/>
        </w:rPr>
        <w:t xml:space="preserve">The final assignment must be turned in as a physical copy to Ms. Kern on: _____. </w:t>
      </w:r>
    </w:p>
    <w:sectPr w:rsidR="00983B3B" w:rsidRPr="00983B3B" w:rsidSect="00983B3B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B3B" w:rsidRDefault="00983B3B" w:rsidP="00983B3B">
      <w:pPr>
        <w:spacing w:after="0" w:line="240" w:lineRule="auto"/>
      </w:pPr>
      <w:r>
        <w:separator/>
      </w:r>
    </w:p>
  </w:endnote>
  <w:endnote w:type="continuationSeparator" w:id="0">
    <w:p w:rsidR="00983B3B" w:rsidRDefault="00983B3B" w:rsidP="00983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B3B" w:rsidRDefault="00983B3B" w:rsidP="00983B3B">
      <w:pPr>
        <w:spacing w:after="0" w:line="240" w:lineRule="auto"/>
      </w:pPr>
      <w:r>
        <w:separator/>
      </w:r>
    </w:p>
  </w:footnote>
  <w:footnote w:type="continuationSeparator" w:id="0">
    <w:p w:rsidR="00983B3B" w:rsidRDefault="00983B3B" w:rsidP="00983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B3B" w:rsidRPr="00983B3B" w:rsidRDefault="00983B3B" w:rsidP="00983B3B">
    <w:pPr>
      <w:spacing w:line="240" w:lineRule="auto"/>
      <w:contextualSpacing/>
      <w:jc w:val="center"/>
      <w:rPr>
        <w:rFonts w:ascii="Copperplate Gothic Light" w:hAnsi="Copperplate Gothic Light"/>
        <w:shadow/>
        <w:sz w:val="36"/>
      </w:rPr>
    </w:pPr>
    <w:r w:rsidRPr="00983B3B">
      <w:rPr>
        <w:rFonts w:ascii="Copperplate Gothic Light" w:hAnsi="Copperplate Gothic Light"/>
        <w:shadow/>
        <w:sz w:val="36"/>
        <w:u w:val="single"/>
      </w:rPr>
      <w:t>Creating a Newspaper</w:t>
    </w:r>
    <w:r w:rsidRPr="00983B3B">
      <w:rPr>
        <w:rFonts w:ascii="Copperplate Gothic Light" w:hAnsi="Copperplate Gothic Light"/>
        <w:shadow/>
        <w:sz w:val="36"/>
      </w:rPr>
      <w:t xml:space="preserve">: </w:t>
    </w:r>
  </w:p>
  <w:p w:rsidR="00983B3B" w:rsidRPr="00983B3B" w:rsidRDefault="00983B3B" w:rsidP="00983B3B">
    <w:pPr>
      <w:spacing w:line="240" w:lineRule="auto"/>
      <w:contextualSpacing/>
      <w:jc w:val="center"/>
      <w:rPr>
        <w:rFonts w:ascii="Copperplate Gothic Light" w:hAnsi="Copperplate Gothic Light"/>
        <w:shadow/>
        <w:sz w:val="36"/>
      </w:rPr>
    </w:pPr>
    <w:r w:rsidRPr="00983B3B">
      <w:rPr>
        <w:rFonts w:ascii="Copperplate Gothic Light" w:hAnsi="Copperplate Gothic Light"/>
        <w:shadow/>
        <w:sz w:val="36"/>
      </w:rPr>
      <w:t>Southern Gothic Unit Final Project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F7580"/>
    <w:multiLevelType w:val="hybridMultilevel"/>
    <w:tmpl w:val="E2B83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7E2F"/>
    <w:rsid w:val="00017FD5"/>
    <w:rsid w:val="00063312"/>
    <w:rsid w:val="000E32DD"/>
    <w:rsid w:val="001A52BC"/>
    <w:rsid w:val="0038647E"/>
    <w:rsid w:val="003A0EB4"/>
    <w:rsid w:val="003B7E2F"/>
    <w:rsid w:val="00955216"/>
    <w:rsid w:val="00983B3B"/>
    <w:rsid w:val="00A27AFF"/>
    <w:rsid w:val="00A3511C"/>
    <w:rsid w:val="00AD2063"/>
    <w:rsid w:val="00B73CFF"/>
    <w:rsid w:val="00CB0547"/>
    <w:rsid w:val="00E64118"/>
    <w:rsid w:val="00E8069C"/>
    <w:rsid w:val="00EC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2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41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83B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3B3B"/>
  </w:style>
  <w:style w:type="paragraph" w:styleId="Footer">
    <w:name w:val="footer"/>
    <w:basedOn w:val="Normal"/>
    <w:link w:val="FooterChar"/>
    <w:uiPriority w:val="99"/>
    <w:semiHidden/>
    <w:unhideWhenUsed/>
    <w:rsid w:val="00983B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3B3B"/>
  </w:style>
  <w:style w:type="paragraph" w:styleId="BalloonText">
    <w:name w:val="Balloon Text"/>
    <w:basedOn w:val="Normal"/>
    <w:link w:val="BalloonTextChar"/>
    <w:uiPriority w:val="99"/>
    <w:semiHidden/>
    <w:unhideWhenUsed/>
    <w:rsid w:val="00983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B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</dc:creator>
  <cp:lastModifiedBy>Education</cp:lastModifiedBy>
  <cp:revision>9</cp:revision>
  <dcterms:created xsi:type="dcterms:W3CDTF">2013-06-18T14:58:00Z</dcterms:created>
  <dcterms:modified xsi:type="dcterms:W3CDTF">2013-06-21T14:55:00Z</dcterms:modified>
</cp:coreProperties>
</file>