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A41F4" w:rsidRDefault="00E709AF">
      <w:pPr>
        <w:contextualSpacing w:val="0"/>
        <w:jc w:val="center"/>
      </w:pPr>
      <w:r>
        <w:rPr>
          <w:rFonts w:ascii="Arial Black" w:eastAsia="Arial Black" w:hAnsi="Arial Black" w:cs="Arial Black"/>
        </w:rPr>
        <w:t>Name</w:t>
      </w:r>
      <w:r>
        <w:rPr>
          <w:rFonts w:ascii="Arial Black" w:eastAsia="Arial Black" w:hAnsi="Arial Black" w:cs="Arial Black"/>
          <w:u w:val="single"/>
        </w:rPr>
        <w:t>_______________________________</w:t>
      </w:r>
      <w:r>
        <w:rPr>
          <w:rFonts w:ascii="Arial Black" w:eastAsia="Arial Black" w:hAnsi="Arial Black" w:cs="Arial Black"/>
        </w:rPr>
        <w:t>____________________Period________</w:t>
      </w:r>
    </w:p>
    <w:p w:rsidR="00AA41F4" w:rsidRDefault="00AA41F4">
      <w:pPr>
        <w:tabs>
          <w:tab w:val="left" w:pos="9900"/>
        </w:tabs>
        <w:ind w:left="720" w:right="180"/>
        <w:contextualSpacing w:val="0"/>
      </w:pPr>
    </w:p>
    <w:p w:rsidR="00AA41F4" w:rsidRDefault="00E709AF">
      <w:pPr>
        <w:tabs>
          <w:tab w:val="left" w:pos="9900"/>
        </w:tabs>
        <w:ind w:left="720" w:right="180"/>
        <w:contextualSpacing w:val="0"/>
      </w:pPr>
      <w:r>
        <w:rPr>
          <w:rFonts w:ascii="Permanent Marker" w:eastAsia="Permanent Marker" w:hAnsi="Permanent Marker" w:cs="Permanent Marker"/>
          <w:sz w:val="120"/>
          <w:szCs w:val="120"/>
        </w:rPr>
        <w:t>Artist as Chemist -</w:t>
      </w:r>
      <w:r>
        <w:rPr>
          <w:rFonts w:ascii="Arial Black" w:eastAsia="Arial Black" w:hAnsi="Arial Black" w:cs="Arial Black"/>
          <w:sz w:val="120"/>
          <w:szCs w:val="120"/>
        </w:rPr>
        <w:t xml:space="preserve"> </w:t>
      </w:r>
      <w:r>
        <w:rPr>
          <w:noProof/>
        </w:rPr>
        <w:drawing>
          <wp:anchor distT="114300" distB="114300" distL="114300" distR="114300" simplePos="0" relativeHeight="251658240" behindDoc="0" locked="0" layoutInCell="0" hidden="0" allowOverlap="0">
            <wp:simplePos x="0" y="0"/>
            <wp:positionH relativeFrom="margin">
              <wp:posOffset>-114299</wp:posOffset>
            </wp:positionH>
            <wp:positionV relativeFrom="paragraph">
              <wp:posOffset>114300</wp:posOffset>
            </wp:positionV>
            <wp:extent cx="2183057" cy="1966913"/>
            <wp:effectExtent l="0" t="0" r="0" b="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4"/>
                    <a:srcRect l="5676" t="10144" r="-5676" b="-10144"/>
                    <a:stretch>
                      <a:fillRect/>
                    </a:stretch>
                  </pic:blipFill>
                  <pic:spPr>
                    <a:xfrm>
                      <a:off x="0" y="0"/>
                      <a:ext cx="2183057" cy="1966913"/>
                    </a:xfrm>
                    <a:prstGeom prst="rect">
                      <a:avLst/>
                    </a:prstGeom>
                    <a:ln/>
                  </pic:spPr>
                </pic:pic>
              </a:graphicData>
            </a:graphic>
          </wp:anchor>
        </w:drawing>
      </w:r>
    </w:p>
    <w:p w:rsidR="00AA41F4" w:rsidRPr="00E709AF" w:rsidRDefault="00E709AF">
      <w:pPr>
        <w:tabs>
          <w:tab w:val="left" w:pos="9900"/>
        </w:tabs>
        <w:ind w:left="720" w:right="180"/>
        <w:contextualSpacing w:val="0"/>
        <w:rPr>
          <w:i/>
        </w:rPr>
      </w:pPr>
      <w:r w:rsidRPr="00E709AF">
        <w:rPr>
          <w:rFonts w:ascii="Calligraffitti" w:eastAsia="Calligraffitti" w:hAnsi="Calligraffitti" w:cs="Calligraffitti"/>
          <w:i/>
          <w:sz w:val="120"/>
          <w:szCs w:val="120"/>
        </w:rPr>
        <w:t>Unit Project</w:t>
      </w:r>
    </w:p>
    <w:p w:rsidR="00AA41F4" w:rsidRDefault="00AA41F4">
      <w:pPr>
        <w:tabs>
          <w:tab w:val="left" w:pos="9900"/>
        </w:tabs>
        <w:ind w:left="720" w:right="180"/>
        <w:contextualSpacing w:val="0"/>
      </w:pPr>
    </w:p>
    <w:tbl>
      <w:tblPr>
        <w:tblStyle w:val="a"/>
        <w:tblW w:w="10200" w:type="dxa"/>
        <w:tblInd w:w="2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0"/>
        <w:gridCol w:w="9780"/>
      </w:tblGrid>
      <w:tr w:rsidR="00AA41F4">
        <w:tc>
          <w:tcPr>
            <w:tcW w:w="420" w:type="dxa"/>
            <w:tcMar>
              <w:top w:w="100" w:type="dxa"/>
              <w:left w:w="100" w:type="dxa"/>
              <w:bottom w:w="100" w:type="dxa"/>
              <w:right w:w="100" w:type="dxa"/>
            </w:tcMar>
          </w:tcPr>
          <w:p w:rsidR="00AA41F4" w:rsidRDefault="00E709AF">
            <w:pPr>
              <w:contextualSpacing w:val="0"/>
            </w:pPr>
            <w:r>
              <w:rPr>
                <w:rFonts w:ascii="Arial Black" w:eastAsia="Arial Black" w:hAnsi="Arial Black" w:cs="Arial Black"/>
                <w:sz w:val="22"/>
                <w:szCs w:val="22"/>
              </w:rPr>
              <w:t>1</w:t>
            </w:r>
          </w:p>
        </w:tc>
        <w:tc>
          <w:tcPr>
            <w:tcW w:w="9780" w:type="dxa"/>
            <w:tcMar>
              <w:top w:w="100" w:type="dxa"/>
              <w:left w:w="100" w:type="dxa"/>
              <w:bottom w:w="100" w:type="dxa"/>
              <w:right w:w="100" w:type="dxa"/>
            </w:tcMar>
          </w:tcPr>
          <w:p w:rsidR="00AA41F4" w:rsidRDefault="00E709AF">
            <w:pPr>
              <w:contextualSpacing w:val="0"/>
            </w:pPr>
            <w:r>
              <w:rPr>
                <w:rFonts w:ascii="Arial" w:eastAsia="Arial" w:hAnsi="Arial" w:cs="Arial"/>
                <w:sz w:val="22"/>
                <w:szCs w:val="22"/>
              </w:rPr>
              <w:t xml:space="preserve">Make an original work of art that contains at least 7 chemical processes.  Do not simply use a work of art that you have previously created in another setting.  However, you may incorporate previous art works (of your own creation) within your new design. </w:t>
            </w:r>
            <w:r>
              <w:rPr>
                <w:rFonts w:ascii="Arial" w:eastAsia="Arial" w:hAnsi="Arial" w:cs="Arial"/>
                <w:sz w:val="22"/>
                <w:szCs w:val="22"/>
              </w:rPr>
              <w:t xml:space="preserve"> If you use items (such as glass or ceramic beads or factory-made paints) that you did not create yourself, but you can explain the chemistry of how they were created, you can still get credit for this as long as the items are PARTS of your project and not</w:t>
            </w:r>
            <w:r>
              <w:rPr>
                <w:rFonts w:ascii="Arial" w:eastAsia="Arial" w:hAnsi="Arial" w:cs="Arial"/>
                <w:sz w:val="22"/>
                <w:szCs w:val="22"/>
              </w:rPr>
              <w:t xml:space="preserve"> the entire thing. Note: Chemical processes that you use in the creation of the placard may also be part of the 7 chemical processes required for the project.</w:t>
            </w:r>
          </w:p>
        </w:tc>
      </w:tr>
      <w:tr w:rsidR="00AA41F4">
        <w:tc>
          <w:tcPr>
            <w:tcW w:w="420" w:type="dxa"/>
            <w:tcMar>
              <w:top w:w="100" w:type="dxa"/>
              <w:left w:w="100" w:type="dxa"/>
              <w:bottom w:w="100" w:type="dxa"/>
              <w:right w:w="100" w:type="dxa"/>
            </w:tcMar>
          </w:tcPr>
          <w:p w:rsidR="00AA41F4" w:rsidRDefault="00E709AF">
            <w:pPr>
              <w:contextualSpacing w:val="0"/>
            </w:pPr>
            <w:r>
              <w:rPr>
                <w:rFonts w:ascii="Arial Black" w:eastAsia="Arial Black" w:hAnsi="Arial Black" w:cs="Arial Black"/>
                <w:sz w:val="22"/>
                <w:szCs w:val="22"/>
              </w:rPr>
              <w:t>2</w:t>
            </w:r>
          </w:p>
        </w:tc>
        <w:tc>
          <w:tcPr>
            <w:tcW w:w="9780" w:type="dxa"/>
            <w:tcMar>
              <w:top w:w="100" w:type="dxa"/>
              <w:left w:w="100" w:type="dxa"/>
              <w:bottom w:w="100" w:type="dxa"/>
              <w:right w:w="100" w:type="dxa"/>
            </w:tcMar>
          </w:tcPr>
          <w:p w:rsidR="00AA41F4" w:rsidRDefault="00E709AF">
            <w:pPr>
              <w:contextualSpacing w:val="0"/>
            </w:pPr>
            <w:r>
              <w:rPr>
                <w:rFonts w:ascii="Arial" w:eastAsia="Arial" w:hAnsi="Arial" w:cs="Arial"/>
                <w:sz w:val="22"/>
                <w:szCs w:val="22"/>
              </w:rPr>
              <w:t>Create a placard that will go on display next to the artwork.  Include: the name of the art pi</w:t>
            </w:r>
            <w:r>
              <w:rPr>
                <w:rFonts w:ascii="Arial" w:eastAsia="Arial" w:hAnsi="Arial" w:cs="Arial"/>
                <w:sz w:val="22"/>
                <w:szCs w:val="22"/>
              </w:rPr>
              <w:t xml:space="preserve">ece, your name, class period, date type of media (e.g. oil on </w:t>
            </w:r>
            <w:proofErr w:type="spellStart"/>
            <w:r>
              <w:rPr>
                <w:rFonts w:ascii="Arial" w:eastAsia="Arial" w:hAnsi="Arial" w:cs="Arial"/>
                <w:sz w:val="22"/>
                <w:szCs w:val="22"/>
              </w:rPr>
              <w:t>canvavas</w:t>
            </w:r>
            <w:proofErr w:type="spellEnd"/>
            <w:r>
              <w:rPr>
                <w:rFonts w:ascii="Arial" w:eastAsia="Arial" w:hAnsi="Arial" w:cs="Arial"/>
                <w:sz w:val="22"/>
                <w:szCs w:val="22"/>
              </w:rPr>
              <w:t xml:space="preserve">, mixed media, clay, metal, etc.). Included in the placard needs to be a list of chemical processes </w:t>
            </w:r>
            <w:proofErr w:type="gramStart"/>
            <w:r>
              <w:rPr>
                <w:rFonts w:ascii="Arial" w:eastAsia="Arial" w:hAnsi="Arial" w:cs="Arial"/>
                <w:sz w:val="22"/>
                <w:szCs w:val="22"/>
              </w:rPr>
              <w:t>( i.e</w:t>
            </w:r>
            <w:proofErr w:type="gramEnd"/>
            <w:r>
              <w:rPr>
                <w:rFonts w:ascii="Arial" w:eastAsia="Arial" w:hAnsi="Arial" w:cs="Arial"/>
                <w:sz w:val="22"/>
                <w:szCs w:val="22"/>
              </w:rPr>
              <w:t>. 1. Malleability of metals 2. Marbleized paper 3. Glass beads, etc.). Placards m</w:t>
            </w:r>
            <w:r>
              <w:rPr>
                <w:rFonts w:ascii="Arial" w:eastAsia="Arial" w:hAnsi="Arial" w:cs="Arial"/>
                <w:sz w:val="22"/>
                <w:szCs w:val="22"/>
              </w:rPr>
              <w:t>ust be neatly typed or handwritten, but can also be decorated and artistically done.  Maximum size of placard: 8 ½ x 11” with 1 ½” margins.</w:t>
            </w:r>
          </w:p>
        </w:tc>
      </w:tr>
      <w:tr w:rsidR="00AA41F4">
        <w:tc>
          <w:tcPr>
            <w:tcW w:w="420" w:type="dxa"/>
            <w:tcMar>
              <w:top w:w="100" w:type="dxa"/>
              <w:left w:w="100" w:type="dxa"/>
              <w:bottom w:w="100" w:type="dxa"/>
              <w:right w:w="100" w:type="dxa"/>
            </w:tcMar>
          </w:tcPr>
          <w:p w:rsidR="00AA41F4" w:rsidRDefault="00E709AF">
            <w:pPr>
              <w:contextualSpacing w:val="0"/>
            </w:pPr>
            <w:r>
              <w:rPr>
                <w:rFonts w:ascii="Arial Black" w:eastAsia="Arial Black" w:hAnsi="Arial Black" w:cs="Arial Black"/>
                <w:sz w:val="22"/>
                <w:szCs w:val="22"/>
              </w:rPr>
              <w:t>3</w:t>
            </w:r>
          </w:p>
        </w:tc>
        <w:tc>
          <w:tcPr>
            <w:tcW w:w="9780" w:type="dxa"/>
            <w:tcMar>
              <w:top w:w="100" w:type="dxa"/>
              <w:left w:w="100" w:type="dxa"/>
              <w:bottom w:w="100" w:type="dxa"/>
              <w:right w:w="100" w:type="dxa"/>
            </w:tcMar>
          </w:tcPr>
          <w:p w:rsidR="00AA41F4" w:rsidRDefault="00E709AF">
            <w:pPr>
              <w:contextualSpacing w:val="0"/>
            </w:pPr>
            <w:r>
              <w:rPr>
                <w:rFonts w:ascii="Arial" w:eastAsia="Arial" w:hAnsi="Arial" w:cs="Arial"/>
                <w:sz w:val="22"/>
                <w:szCs w:val="22"/>
              </w:rPr>
              <w:t>Explain, in writing, how the theme relates to you (100 - 200 words).  Type your paper.  You must double-space, bu</w:t>
            </w:r>
            <w:r>
              <w:rPr>
                <w:rFonts w:ascii="Arial" w:eastAsia="Arial" w:hAnsi="Arial" w:cs="Arial"/>
                <w:sz w:val="22"/>
                <w:szCs w:val="22"/>
              </w:rPr>
              <w:t>t you may choose your own font as long as it is legible and reasonably sized.</w:t>
            </w:r>
          </w:p>
        </w:tc>
      </w:tr>
      <w:tr w:rsidR="00AA41F4">
        <w:tc>
          <w:tcPr>
            <w:tcW w:w="420" w:type="dxa"/>
            <w:tcMar>
              <w:top w:w="100" w:type="dxa"/>
              <w:left w:w="100" w:type="dxa"/>
              <w:bottom w:w="100" w:type="dxa"/>
              <w:right w:w="100" w:type="dxa"/>
            </w:tcMar>
          </w:tcPr>
          <w:p w:rsidR="00AA41F4" w:rsidRDefault="00E709AF">
            <w:pPr>
              <w:contextualSpacing w:val="0"/>
            </w:pPr>
            <w:r>
              <w:rPr>
                <w:rFonts w:ascii="Arial Black" w:eastAsia="Arial Black" w:hAnsi="Arial Black" w:cs="Arial Black"/>
                <w:sz w:val="22"/>
                <w:szCs w:val="22"/>
              </w:rPr>
              <w:t>4</w:t>
            </w:r>
          </w:p>
        </w:tc>
        <w:tc>
          <w:tcPr>
            <w:tcW w:w="9780" w:type="dxa"/>
            <w:tcMar>
              <w:top w:w="100" w:type="dxa"/>
              <w:left w:w="100" w:type="dxa"/>
              <w:bottom w:w="100" w:type="dxa"/>
              <w:right w:w="100" w:type="dxa"/>
            </w:tcMar>
          </w:tcPr>
          <w:p w:rsidR="00AA41F4" w:rsidRDefault="00E709AF">
            <w:pPr>
              <w:contextualSpacing w:val="0"/>
            </w:pPr>
            <w:r>
              <w:rPr>
                <w:rFonts w:ascii="Arial" w:eastAsia="Arial" w:hAnsi="Arial" w:cs="Arial"/>
                <w:sz w:val="22"/>
                <w:szCs w:val="22"/>
              </w:rPr>
              <w:t>Explain, in 500-700 words, the chemical ideas behind your creation.  Think of this as a “how-to” paper.  Just put in writing a description of what you did, chronologically, to</w:t>
            </w:r>
            <w:r>
              <w:rPr>
                <w:rFonts w:ascii="Arial" w:eastAsia="Arial" w:hAnsi="Arial" w:cs="Arial"/>
                <w:sz w:val="22"/>
                <w:szCs w:val="22"/>
              </w:rPr>
              <w:t xml:space="preserve"> create your project, but pause to include a chemical explanation -- using vocabulary words used in class -- with each step in the </w:t>
            </w:r>
            <w:proofErr w:type="spellStart"/>
            <w:r>
              <w:rPr>
                <w:rFonts w:ascii="Arial" w:eastAsia="Arial" w:hAnsi="Arial" w:cs="Arial"/>
                <w:sz w:val="22"/>
                <w:szCs w:val="22"/>
              </w:rPr>
              <w:t>the</w:t>
            </w:r>
            <w:proofErr w:type="spellEnd"/>
            <w:r>
              <w:rPr>
                <w:rFonts w:ascii="Arial" w:eastAsia="Arial" w:hAnsi="Arial" w:cs="Arial"/>
                <w:sz w:val="22"/>
                <w:szCs w:val="22"/>
              </w:rPr>
              <w:t xml:space="preserve"> process. Give each process its own paragraph. Include opening and concluding paragraphs.  Double-space.  See rubric for m</w:t>
            </w:r>
            <w:r>
              <w:rPr>
                <w:rFonts w:ascii="Arial" w:eastAsia="Arial" w:hAnsi="Arial" w:cs="Arial"/>
                <w:sz w:val="22"/>
                <w:szCs w:val="22"/>
              </w:rPr>
              <w:t xml:space="preserve">ore details.  </w:t>
            </w:r>
          </w:p>
        </w:tc>
      </w:tr>
      <w:tr w:rsidR="00AA41F4">
        <w:tc>
          <w:tcPr>
            <w:tcW w:w="420" w:type="dxa"/>
            <w:tcMar>
              <w:top w:w="100" w:type="dxa"/>
              <w:left w:w="100" w:type="dxa"/>
              <w:bottom w:w="100" w:type="dxa"/>
              <w:right w:w="100" w:type="dxa"/>
            </w:tcMar>
          </w:tcPr>
          <w:p w:rsidR="00AA41F4" w:rsidRDefault="00E709AF">
            <w:pPr>
              <w:contextualSpacing w:val="0"/>
            </w:pPr>
            <w:r>
              <w:rPr>
                <w:rFonts w:ascii="Arial Black" w:eastAsia="Arial Black" w:hAnsi="Arial Black" w:cs="Arial Black"/>
                <w:sz w:val="22"/>
                <w:szCs w:val="22"/>
              </w:rPr>
              <w:t>5</w:t>
            </w:r>
          </w:p>
        </w:tc>
        <w:tc>
          <w:tcPr>
            <w:tcW w:w="9780" w:type="dxa"/>
            <w:tcMar>
              <w:top w:w="100" w:type="dxa"/>
              <w:left w:w="100" w:type="dxa"/>
              <w:bottom w:w="100" w:type="dxa"/>
              <w:right w:w="100" w:type="dxa"/>
            </w:tcMar>
          </w:tcPr>
          <w:p w:rsidR="00AA41F4" w:rsidRDefault="00E709AF">
            <w:pPr>
              <w:contextualSpacing w:val="0"/>
            </w:pPr>
            <w:r>
              <w:rPr>
                <w:rFonts w:ascii="Arial" w:eastAsia="Arial" w:hAnsi="Arial" w:cs="Arial"/>
                <w:sz w:val="22"/>
                <w:szCs w:val="22"/>
              </w:rPr>
              <w:t>Explain your project in a speech/presentation to your class.  Time:  Approximately 2 minutes. Explain briefly what you did and how it relates to the theme.  You must explain at least one chemical process during your oral presentation (this means to explain</w:t>
            </w:r>
            <w:r>
              <w:rPr>
                <w:rFonts w:ascii="Arial" w:eastAsia="Arial" w:hAnsi="Arial" w:cs="Arial"/>
                <w:sz w:val="22"/>
                <w:szCs w:val="22"/>
              </w:rPr>
              <w:t xml:space="preserve"> the chemistry behind the process, which is more than just explaining on a surface level).</w:t>
            </w:r>
          </w:p>
        </w:tc>
      </w:tr>
    </w:tbl>
    <w:p w:rsidR="00AA41F4" w:rsidRDefault="00E709AF">
      <w:pPr>
        <w:tabs>
          <w:tab w:val="left" w:pos="9900"/>
        </w:tabs>
        <w:ind w:left="720" w:right="180"/>
        <w:contextualSpacing w:val="0"/>
      </w:pPr>
      <w:r>
        <w:rPr>
          <w:noProof/>
        </w:rPr>
        <w:drawing>
          <wp:anchor distT="114300" distB="114300" distL="114300" distR="114300" simplePos="0" relativeHeight="251659264" behindDoc="0" locked="0" layoutInCell="0" hidden="0" allowOverlap="0">
            <wp:simplePos x="0" y="0"/>
            <wp:positionH relativeFrom="margin">
              <wp:posOffset>4567238</wp:posOffset>
            </wp:positionH>
            <wp:positionV relativeFrom="paragraph">
              <wp:posOffset>133350</wp:posOffset>
            </wp:positionV>
            <wp:extent cx="957263" cy="895350"/>
            <wp:effectExtent l="0" t="0" r="0" b="0"/>
            <wp:wrapSquare wrapText="bothSides" distT="114300" distB="114300" distL="114300" distR="11430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5"/>
                    <a:srcRect/>
                    <a:stretch>
                      <a:fillRect/>
                    </a:stretch>
                  </pic:blipFill>
                  <pic:spPr>
                    <a:xfrm>
                      <a:off x="0" y="0"/>
                      <a:ext cx="957263" cy="895350"/>
                    </a:xfrm>
                    <a:prstGeom prst="rect">
                      <a:avLst/>
                    </a:prstGeom>
                    <a:ln/>
                  </pic:spPr>
                </pic:pic>
              </a:graphicData>
            </a:graphic>
          </wp:anchor>
        </w:drawing>
      </w:r>
    </w:p>
    <w:p w:rsidR="00AA41F4" w:rsidRDefault="00E709AF">
      <w:pPr>
        <w:tabs>
          <w:tab w:val="left" w:pos="9900"/>
        </w:tabs>
        <w:ind w:left="720" w:right="180"/>
        <w:contextualSpacing w:val="0"/>
      </w:pPr>
      <w:r>
        <w:rPr>
          <w:rFonts w:ascii="Arial Black" w:eastAsia="Arial Black" w:hAnsi="Arial Black" w:cs="Arial Black"/>
          <w:sz w:val="22"/>
          <w:szCs w:val="22"/>
        </w:rPr>
        <w:t xml:space="preserve"> </w:t>
      </w:r>
    </w:p>
    <w:p w:rsidR="00AA41F4" w:rsidRDefault="00E709AF">
      <w:pPr>
        <w:tabs>
          <w:tab w:val="left" w:pos="9900"/>
        </w:tabs>
        <w:ind w:left="720" w:right="180"/>
        <w:contextualSpacing w:val="0"/>
      </w:pPr>
      <w:r>
        <w:rPr>
          <w:rFonts w:ascii="Arial Black" w:eastAsia="Arial Black" w:hAnsi="Arial Black" w:cs="Arial Black"/>
          <w:sz w:val="22"/>
          <w:szCs w:val="22"/>
        </w:rPr>
        <w:t xml:space="preserve">Due Date: ________________________________.                                  </w:t>
      </w:r>
    </w:p>
    <w:p w:rsidR="00AA41F4" w:rsidRDefault="00AA41F4">
      <w:pPr>
        <w:tabs>
          <w:tab w:val="left" w:pos="9900"/>
        </w:tabs>
        <w:ind w:left="720" w:right="180"/>
        <w:contextualSpacing w:val="0"/>
      </w:pPr>
    </w:p>
    <w:p w:rsidR="00AA41F4" w:rsidRDefault="00AA41F4">
      <w:pPr>
        <w:tabs>
          <w:tab w:val="left" w:pos="9900"/>
        </w:tabs>
        <w:ind w:left="720" w:right="180"/>
        <w:contextualSpacing w:val="0"/>
      </w:pPr>
    </w:p>
    <w:p w:rsidR="00AA41F4" w:rsidRDefault="00AA41F4">
      <w:pPr>
        <w:tabs>
          <w:tab w:val="left" w:pos="9900"/>
        </w:tabs>
        <w:ind w:right="180"/>
        <w:contextualSpacing w:val="0"/>
      </w:pPr>
    </w:p>
    <w:p w:rsidR="00AA41F4" w:rsidRDefault="00AA41F4">
      <w:pPr>
        <w:tabs>
          <w:tab w:val="left" w:pos="9900"/>
        </w:tabs>
        <w:ind w:right="180"/>
        <w:contextualSpacing w:val="0"/>
      </w:pPr>
    </w:p>
    <w:p w:rsidR="00AA41F4" w:rsidRDefault="00AA41F4">
      <w:pPr>
        <w:tabs>
          <w:tab w:val="left" w:pos="9900"/>
        </w:tabs>
        <w:ind w:right="180"/>
        <w:contextualSpacing w:val="0"/>
      </w:pPr>
    </w:p>
    <w:p w:rsidR="00AA41F4" w:rsidRDefault="00AA41F4">
      <w:pPr>
        <w:tabs>
          <w:tab w:val="left" w:pos="9900"/>
        </w:tabs>
        <w:ind w:right="180"/>
        <w:contextualSpacing w:val="0"/>
      </w:pPr>
    </w:p>
    <w:p w:rsidR="00AA41F4" w:rsidRDefault="00E709AF">
      <w:pPr>
        <w:tabs>
          <w:tab w:val="left" w:pos="9900"/>
        </w:tabs>
        <w:ind w:right="180"/>
        <w:contextualSpacing w:val="0"/>
      </w:pPr>
      <w:proofErr w:type="spellStart"/>
      <w:r>
        <w:rPr>
          <w:rFonts w:ascii="Arial Black" w:eastAsia="Arial Black" w:hAnsi="Arial Black" w:cs="Arial Black"/>
          <w:sz w:val="20"/>
          <w:szCs w:val="20"/>
        </w:rPr>
        <w:lastRenderedPageBreak/>
        <w:t>Name________________________________________</w:t>
      </w:r>
      <w:bookmarkStart w:id="0" w:name="_GoBack"/>
      <w:bookmarkEnd w:id="0"/>
      <w:r>
        <w:rPr>
          <w:rFonts w:ascii="Arial Black" w:eastAsia="Arial Black" w:hAnsi="Arial Black" w:cs="Arial Black"/>
          <w:sz w:val="20"/>
          <w:szCs w:val="20"/>
        </w:rPr>
        <w:t>_________Date</w:t>
      </w:r>
      <w:proofErr w:type="spellEnd"/>
      <w:r>
        <w:rPr>
          <w:rFonts w:ascii="Arial Black" w:eastAsia="Arial Black" w:hAnsi="Arial Black" w:cs="Arial Black"/>
          <w:sz w:val="20"/>
          <w:szCs w:val="20"/>
        </w:rPr>
        <w:t xml:space="preserve"> of Presentation</w:t>
      </w:r>
      <w:r>
        <w:rPr>
          <w:rFonts w:ascii="Arial Black" w:eastAsia="Arial Black" w:hAnsi="Arial Black" w:cs="Arial Black"/>
          <w:sz w:val="20"/>
          <w:szCs w:val="20"/>
        </w:rPr>
        <w:t>_________________ Pd.___</w:t>
      </w:r>
    </w:p>
    <w:p w:rsidR="00AA41F4" w:rsidRDefault="00AA41F4">
      <w:pPr>
        <w:tabs>
          <w:tab w:val="left" w:pos="9900"/>
        </w:tabs>
        <w:ind w:left="720" w:right="180"/>
        <w:contextualSpacing w:val="0"/>
      </w:pPr>
    </w:p>
    <w:p w:rsidR="00AA41F4" w:rsidRDefault="00E709AF">
      <w:pPr>
        <w:tabs>
          <w:tab w:val="left" w:pos="9900"/>
        </w:tabs>
        <w:ind w:left="720" w:right="180"/>
        <w:contextualSpacing w:val="0"/>
      </w:pPr>
      <w:r>
        <w:rPr>
          <w:rFonts w:ascii="Arial Black" w:eastAsia="Arial Black" w:hAnsi="Arial Black" w:cs="Arial Black"/>
          <w:sz w:val="20"/>
          <w:szCs w:val="20"/>
        </w:rPr>
        <w:t>Please turn in this rubric with your project (three point deduction if you don’t.)</w:t>
      </w:r>
    </w:p>
    <w:tbl>
      <w:tblPr>
        <w:tblStyle w:val="a0"/>
        <w:tblW w:w="10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14"/>
        <w:gridCol w:w="2370"/>
        <w:gridCol w:w="2190"/>
        <w:gridCol w:w="2160"/>
        <w:gridCol w:w="1500"/>
      </w:tblGrid>
      <w:tr w:rsidR="00AA41F4">
        <w:tc>
          <w:tcPr>
            <w:tcW w:w="2214" w:type="dxa"/>
            <w:tcMar>
              <w:left w:w="115" w:type="dxa"/>
              <w:right w:w="115" w:type="dxa"/>
            </w:tcMar>
          </w:tcPr>
          <w:p w:rsidR="00AA41F4" w:rsidRDefault="00AA41F4">
            <w:pPr>
              <w:contextualSpacing w:val="0"/>
              <w:jc w:val="center"/>
            </w:pPr>
          </w:p>
        </w:tc>
        <w:tc>
          <w:tcPr>
            <w:tcW w:w="237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AA41F4" w:rsidRDefault="00E709AF">
            <w:pPr>
              <w:spacing w:line="276" w:lineRule="auto"/>
              <w:contextualSpacing w:val="0"/>
            </w:pPr>
            <w:r>
              <w:rPr>
                <w:rFonts w:ascii="Arial" w:eastAsia="Arial" w:hAnsi="Arial" w:cs="Arial"/>
                <w:sz w:val="20"/>
                <w:szCs w:val="20"/>
              </w:rPr>
              <w:t>Advanced (90-100)</w:t>
            </w:r>
          </w:p>
        </w:tc>
        <w:tc>
          <w:tcPr>
            <w:tcW w:w="219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AA41F4" w:rsidRDefault="00E709AF">
            <w:pPr>
              <w:spacing w:line="276" w:lineRule="auto"/>
              <w:contextualSpacing w:val="0"/>
            </w:pPr>
            <w:r>
              <w:rPr>
                <w:rFonts w:ascii="Arial" w:eastAsia="Arial" w:hAnsi="Arial" w:cs="Arial"/>
                <w:sz w:val="20"/>
                <w:szCs w:val="20"/>
              </w:rPr>
              <w:t>Meeting (80-90)</w:t>
            </w:r>
          </w:p>
        </w:tc>
        <w:tc>
          <w:tcPr>
            <w:tcW w:w="216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AA41F4" w:rsidRDefault="00E709AF">
            <w:pPr>
              <w:spacing w:line="276" w:lineRule="auto"/>
              <w:contextualSpacing w:val="0"/>
            </w:pPr>
            <w:r>
              <w:rPr>
                <w:rFonts w:ascii="Arial" w:eastAsia="Arial" w:hAnsi="Arial" w:cs="Arial"/>
                <w:sz w:val="20"/>
                <w:szCs w:val="20"/>
              </w:rPr>
              <w:t>Developing (70-80)</w:t>
            </w:r>
          </w:p>
        </w:tc>
        <w:tc>
          <w:tcPr>
            <w:tcW w:w="150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AA41F4" w:rsidRDefault="00E709AF">
            <w:pPr>
              <w:spacing w:line="276" w:lineRule="auto"/>
              <w:contextualSpacing w:val="0"/>
            </w:pPr>
            <w:r>
              <w:rPr>
                <w:rFonts w:ascii="Arial" w:eastAsia="Arial" w:hAnsi="Arial" w:cs="Arial"/>
                <w:sz w:val="20"/>
                <w:szCs w:val="20"/>
              </w:rPr>
              <w:t xml:space="preserve">Not Present (&lt;70) </w:t>
            </w:r>
          </w:p>
        </w:tc>
      </w:tr>
      <w:tr w:rsidR="00AA41F4">
        <w:tc>
          <w:tcPr>
            <w:tcW w:w="2214" w:type="dxa"/>
            <w:tcMar>
              <w:left w:w="115" w:type="dxa"/>
              <w:right w:w="115" w:type="dxa"/>
            </w:tcMar>
          </w:tcPr>
          <w:p w:rsidR="00AA41F4" w:rsidRDefault="00E709AF">
            <w:pPr>
              <w:contextualSpacing w:val="0"/>
            </w:pPr>
            <w:r>
              <w:rPr>
                <w:b/>
                <w:sz w:val="20"/>
                <w:szCs w:val="20"/>
              </w:rPr>
              <w:t>Theme  (1</w:t>
            </w:r>
            <w:r>
              <w:rPr>
                <w:b/>
                <w:sz w:val="20"/>
                <w:szCs w:val="20"/>
              </w:rPr>
              <w:t>0</w:t>
            </w:r>
            <w:r>
              <w:rPr>
                <w:b/>
                <w:sz w:val="20"/>
                <w:szCs w:val="20"/>
              </w:rPr>
              <w:t xml:space="preserve"> pts) </w:t>
            </w:r>
          </w:p>
          <w:p w:rsidR="00AA41F4" w:rsidRDefault="00E709AF">
            <w:pPr>
              <w:contextualSpacing w:val="0"/>
            </w:pPr>
            <w:r>
              <w:rPr>
                <w:i/>
                <w:sz w:val="20"/>
                <w:szCs w:val="20"/>
              </w:rPr>
              <w:t xml:space="preserve">(based upon oral report </w:t>
            </w:r>
            <w:r>
              <w:rPr>
                <w:i/>
                <w:sz w:val="20"/>
                <w:szCs w:val="20"/>
              </w:rPr>
              <w:t>and/or written report)</w:t>
            </w:r>
          </w:p>
        </w:tc>
        <w:tc>
          <w:tcPr>
            <w:tcW w:w="2370" w:type="dxa"/>
            <w:tcMar>
              <w:left w:w="115" w:type="dxa"/>
              <w:right w:w="115" w:type="dxa"/>
            </w:tcMar>
          </w:tcPr>
          <w:p w:rsidR="00AA41F4" w:rsidRDefault="00E709AF">
            <w:pPr>
              <w:contextualSpacing w:val="0"/>
            </w:pPr>
            <w:r>
              <w:rPr>
                <w:sz w:val="20"/>
                <w:szCs w:val="20"/>
              </w:rPr>
              <w:t>Explains, with elaboration, insight and thoughtfulness, how project reflects personal identity (100-200 words).</w:t>
            </w:r>
          </w:p>
        </w:tc>
        <w:tc>
          <w:tcPr>
            <w:tcW w:w="2190" w:type="dxa"/>
            <w:tcMar>
              <w:left w:w="115" w:type="dxa"/>
              <w:right w:w="115" w:type="dxa"/>
            </w:tcMar>
          </w:tcPr>
          <w:p w:rsidR="00AA41F4" w:rsidRDefault="00E709AF">
            <w:pPr>
              <w:contextualSpacing w:val="0"/>
            </w:pPr>
            <w:r>
              <w:rPr>
                <w:sz w:val="20"/>
                <w:szCs w:val="20"/>
              </w:rPr>
              <w:t>Explains how project reflects personal identity, with little elaboration or little insight</w:t>
            </w:r>
          </w:p>
        </w:tc>
        <w:tc>
          <w:tcPr>
            <w:tcW w:w="2160" w:type="dxa"/>
            <w:tcMar>
              <w:left w:w="115" w:type="dxa"/>
              <w:right w:w="115" w:type="dxa"/>
            </w:tcMar>
          </w:tcPr>
          <w:p w:rsidR="00AA41F4" w:rsidRDefault="00E709AF">
            <w:pPr>
              <w:contextualSpacing w:val="0"/>
            </w:pPr>
            <w:r>
              <w:rPr>
                <w:sz w:val="20"/>
                <w:szCs w:val="20"/>
              </w:rPr>
              <w:t>Explains some meaning of the project but misses the t</w:t>
            </w:r>
            <w:r>
              <w:rPr>
                <w:sz w:val="20"/>
                <w:szCs w:val="20"/>
              </w:rPr>
              <w:t>heme of personal identity.  Explanation too short, or confusing.</w:t>
            </w:r>
          </w:p>
        </w:tc>
        <w:tc>
          <w:tcPr>
            <w:tcW w:w="1500" w:type="dxa"/>
            <w:tcMar>
              <w:left w:w="115" w:type="dxa"/>
              <w:right w:w="115" w:type="dxa"/>
            </w:tcMar>
          </w:tcPr>
          <w:p w:rsidR="00AA41F4" w:rsidRDefault="00E709AF">
            <w:pPr>
              <w:contextualSpacing w:val="0"/>
            </w:pPr>
            <w:r>
              <w:rPr>
                <w:sz w:val="20"/>
                <w:szCs w:val="20"/>
              </w:rPr>
              <w:t>Theme paper incomplete, not included, or not addressed.</w:t>
            </w:r>
          </w:p>
        </w:tc>
      </w:tr>
      <w:tr w:rsidR="00AA41F4">
        <w:tc>
          <w:tcPr>
            <w:tcW w:w="2214" w:type="dxa"/>
            <w:tcMar>
              <w:left w:w="115" w:type="dxa"/>
              <w:right w:w="115" w:type="dxa"/>
            </w:tcMar>
          </w:tcPr>
          <w:p w:rsidR="00AA41F4" w:rsidRDefault="00E709AF">
            <w:pPr>
              <w:contextualSpacing w:val="0"/>
            </w:pPr>
            <w:r>
              <w:rPr>
                <w:b/>
                <w:sz w:val="20"/>
                <w:szCs w:val="20"/>
              </w:rPr>
              <w:t xml:space="preserve">Aesthetics (10 pts) </w:t>
            </w:r>
          </w:p>
          <w:p w:rsidR="00AA41F4" w:rsidRDefault="00E709AF">
            <w:pPr>
              <w:contextualSpacing w:val="0"/>
            </w:pPr>
            <w:r>
              <w:rPr>
                <w:i/>
                <w:sz w:val="20"/>
                <w:szCs w:val="20"/>
              </w:rPr>
              <w:t>(based upon physical project, including placard)</w:t>
            </w:r>
          </w:p>
          <w:p w:rsidR="00AA41F4" w:rsidRDefault="00AA41F4">
            <w:pPr>
              <w:contextualSpacing w:val="0"/>
            </w:pPr>
          </w:p>
        </w:tc>
        <w:tc>
          <w:tcPr>
            <w:tcW w:w="2370" w:type="dxa"/>
            <w:tcMar>
              <w:left w:w="115" w:type="dxa"/>
              <w:right w:w="115" w:type="dxa"/>
            </w:tcMar>
          </w:tcPr>
          <w:p w:rsidR="00AA41F4" w:rsidRDefault="00E709AF">
            <w:pPr>
              <w:contextualSpacing w:val="0"/>
            </w:pPr>
            <w:r>
              <w:rPr>
                <w:sz w:val="20"/>
                <w:szCs w:val="20"/>
              </w:rPr>
              <w:t>Well thought out and executed.  Demonstrates great effort. Placard present, neatly done and complements project.</w:t>
            </w:r>
          </w:p>
        </w:tc>
        <w:tc>
          <w:tcPr>
            <w:tcW w:w="2190" w:type="dxa"/>
            <w:tcMar>
              <w:left w:w="115" w:type="dxa"/>
              <w:right w:w="115" w:type="dxa"/>
            </w:tcMar>
          </w:tcPr>
          <w:p w:rsidR="00AA41F4" w:rsidRDefault="00E709AF">
            <w:pPr>
              <w:contextualSpacing w:val="0"/>
            </w:pPr>
            <w:r>
              <w:rPr>
                <w:sz w:val="20"/>
                <w:szCs w:val="20"/>
              </w:rPr>
              <w:t>Demonstrates some planning and effort. Placard present and neatly done.</w:t>
            </w:r>
          </w:p>
        </w:tc>
        <w:tc>
          <w:tcPr>
            <w:tcW w:w="2160" w:type="dxa"/>
            <w:tcMar>
              <w:left w:w="115" w:type="dxa"/>
              <w:right w:w="115" w:type="dxa"/>
            </w:tcMar>
          </w:tcPr>
          <w:p w:rsidR="00AA41F4" w:rsidRDefault="00E709AF">
            <w:pPr>
              <w:contextualSpacing w:val="0"/>
            </w:pPr>
            <w:r>
              <w:rPr>
                <w:sz w:val="20"/>
                <w:szCs w:val="20"/>
              </w:rPr>
              <w:t>Demonstrates little planning and/or effort. Placard present.</w:t>
            </w:r>
          </w:p>
        </w:tc>
        <w:tc>
          <w:tcPr>
            <w:tcW w:w="1500" w:type="dxa"/>
            <w:tcMar>
              <w:left w:w="115" w:type="dxa"/>
              <w:right w:w="115" w:type="dxa"/>
            </w:tcMar>
          </w:tcPr>
          <w:p w:rsidR="00AA41F4" w:rsidRDefault="00E709AF">
            <w:pPr>
              <w:contextualSpacing w:val="0"/>
            </w:pPr>
            <w:r>
              <w:rPr>
                <w:sz w:val="20"/>
                <w:szCs w:val="20"/>
              </w:rPr>
              <w:t>Demonstrat</w:t>
            </w:r>
            <w:r>
              <w:rPr>
                <w:sz w:val="20"/>
                <w:szCs w:val="20"/>
              </w:rPr>
              <w:t>es lack of planning and/or effort. No placard.</w:t>
            </w:r>
          </w:p>
        </w:tc>
      </w:tr>
      <w:tr w:rsidR="00AA41F4">
        <w:tc>
          <w:tcPr>
            <w:tcW w:w="2214" w:type="dxa"/>
            <w:tcMar>
              <w:left w:w="115" w:type="dxa"/>
              <w:right w:w="115" w:type="dxa"/>
            </w:tcMar>
          </w:tcPr>
          <w:p w:rsidR="00AA41F4" w:rsidRDefault="00E709AF">
            <w:pPr>
              <w:contextualSpacing w:val="0"/>
            </w:pPr>
            <w:r>
              <w:rPr>
                <w:b/>
                <w:sz w:val="20"/>
                <w:szCs w:val="20"/>
              </w:rPr>
              <w:t xml:space="preserve">Processes (20 pts) </w:t>
            </w:r>
            <w:r>
              <w:rPr>
                <w:i/>
                <w:sz w:val="20"/>
                <w:szCs w:val="20"/>
              </w:rPr>
              <w:t>(based upon physical project and written report)</w:t>
            </w:r>
          </w:p>
          <w:p w:rsidR="00AA41F4" w:rsidRDefault="00AA41F4">
            <w:pPr>
              <w:contextualSpacing w:val="0"/>
            </w:pPr>
          </w:p>
          <w:p w:rsidR="00AA41F4" w:rsidRDefault="00AA41F4">
            <w:pPr>
              <w:contextualSpacing w:val="0"/>
            </w:pPr>
          </w:p>
          <w:p w:rsidR="00AA41F4" w:rsidRDefault="00AA41F4">
            <w:pPr>
              <w:contextualSpacing w:val="0"/>
            </w:pPr>
          </w:p>
        </w:tc>
        <w:tc>
          <w:tcPr>
            <w:tcW w:w="2370" w:type="dxa"/>
            <w:tcMar>
              <w:left w:w="115" w:type="dxa"/>
              <w:right w:w="115" w:type="dxa"/>
            </w:tcMar>
          </w:tcPr>
          <w:p w:rsidR="00AA41F4" w:rsidRDefault="00E709AF">
            <w:pPr>
              <w:contextualSpacing w:val="0"/>
            </w:pPr>
            <w:r>
              <w:rPr>
                <w:sz w:val="20"/>
                <w:szCs w:val="20"/>
              </w:rPr>
              <w:t>Shows and explains at least 4 chemical processes learned in class plus at least 3 ideas based on additional research.</w:t>
            </w:r>
          </w:p>
        </w:tc>
        <w:tc>
          <w:tcPr>
            <w:tcW w:w="2190" w:type="dxa"/>
            <w:tcMar>
              <w:left w:w="115" w:type="dxa"/>
              <w:right w:w="115" w:type="dxa"/>
            </w:tcMar>
          </w:tcPr>
          <w:p w:rsidR="00AA41F4" w:rsidRDefault="00E709AF">
            <w:pPr>
              <w:contextualSpacing w:val="0"/>
            </w:pPr>
            <w:r>
              <w:rPr>
                <w:sz w:val="20"/>
                <w:szCs w:val="20"/>
              </w:rPr>
              <w:t xml:space="preserve">Shows and explains </w:t>
            </w:r>
            <w:r>
              <w:rPr>
                <w:sz w:val="20"/>
                <w:szCs w:val="20"/>
              </w:rPr>
              <w:t>5-6 chemical concepts or processes</w:t>
            </w:r>
          </w:p>
        </w:tc>
        <w:tc>
          <w:tcPr>
            <w:tcW w:w="2160" w:type="dxa"/>
            <w:tcMar>
              <w:left w:w="115" w:type="dxa"/>
              <w:right w:w="115" w:type="dxa"/>
            </w:tcMar>
          </w:tcPr>
          <w:p w:rsidR="00AA41F4" w:rsidRDefault="00E709AF">
            <w:pPr>
              <w:contextualSpacing w:val="0"/>
            </w:pPr>
            <w:r>
              <w:rPr>
                <w:sz w:val="20"/>
                <w:szCs w:val="20"/>
              </w:rPr>
              <w:t xml:space="preserve">Shows and explains 3-4 </w:t>
            </w:r>
            <w:proofErr w:type="gramStart"/>
            <w:r>
              <w:rPr>
                <w:sz w:val="20"/>
                <w:szCs w:val="20"/>
              </w:rPr>
              <w:t>chemical  concepts</w:t>
            </w:r>
            <w:proofErr w:type="gramEnd"/>
            <w:r>
              <w:rPr>
                <w:sz w:val="20"/>
                <w:szCs w:val="20"/>
              </w:rPr>
              <w:t xml:space="preserve"> or processes. </w:t>
            </w:r>
          </w:p>
        </w:tc>
        <w:tc>
          <w:tcPr>
            <w:tcW w:w="1500" w:type="dxa"/>
            <w:tcMar>
              <w:left w:w="115" w:type="dxa"/>
              <w:right w:w="115" w:type="dxa"/>
            </w:tcMar>
          </w:tcPr>
          <w:p w:rsidR="00AA41F4" w:rsidRDefault="00E709AF">
            <w:pPr>
              <w:contextualSpacing w:val="0"/>
            </w:pPr>
            <w:r>
              <w:rPr>
                <w:sz w:val="20"/>
                <w:szCs w:val="20"/>
              </w:rPr>
              <w:t>Shows and explains less than 3 chemical processes.</w:t>
            </w:r>
          </w:p>
        </w:tc>
      </w:tr>
      <w:tr w:rsidR="00AA41F4">
        <w:tc>
          <w:tcPr>
            <w:tcW w:w="2214" w:type="dxa"/>
            <w:tcMar>
              <w:left w:w="115" w:type="dxa"/>
              <w:right w:w="115" w:type="dxa"/>
            </w:tcMar>
          </w:tcPr>
          <w:p w:rsidR="00AA41F4" w:rsidRDefault="00E709AF">
            <w:pPr>
              <w:contextualSpacing w:val="0"/>
            </w:pPr>
            <w:r>
              <w:rPr>
                <w:b/>
                <w:sz w:val="20"/>
                <w:szCs w:val="20"/>
              </w:rPr>
              <w:t xml:space="preserve">Explanation (30 pts) </w:t>
            </w:r>
            <w:r>
              <w:rPr>
                <w:i/>
                <w:sz w:val="20"/>
                <w:szCs w:val="20"/>
              </w:rPr>
              <w:t>(based upon written report)</w:t>
            </w:r>
          </w:p>
        </w:tc>
        <w:tc>
          <w:tcPr>
            <w:tcW w:w="2370" w:type="dxa"/>
            <w:tcMar>
              <w:left w:w="115" w:type="dxa"/>
              <w:right w:w="115" w:type="dxa"/>
            </w:tcMar>
          </w:tcPr>
          <w:p w:rsidR="00AA41F4" w:rsidRDefault="00E709AF">
            <w:pPr>
              <w:contextualSpacing w:val="0"/>
            </w:pPr>
            <w:r>
              <w:rPr>
                <w:sz w:val="20"/>
                <w:szCs w:val="20"/>
              </w:rPr>
              <w:t>Demonstrates a solid understanding of concepts learned in class (using vocabulary terms) explained at the atomic level; includes explanation of at least one chemical formula; shows learning beyond course curriculum while making connections to prior knowled</w:t>
            </w:r>
            <w:r>
              <w:rPr>
                <w:sz w:val="20"/>
                <w:szCs w:val="20"/>
              </w:rPr>
              <w:t>ge.</w:t>
            </w:r>
          </w:p>
        </w:tc>
        <w:tc>
          <w:tcPr>
            <w:tcW w:w="2190" w:type="dxa"/>
            <w:tcMar>
              <w:left w:w="115" w:type="dxa"/>
              <w:right w:w="115" w:type="dxa"/>
            </w:tcMar>
          </w:tcPr>
          <w:p w:rsidR="00AA41F4" w:rsidRDefault="00E709AF">
            <w:pPr>
              <w:contextualSpacing w:val="0"/>
            </w:pPr>
            <w:r>
              <w:rPr>
                <w:sz w:val="20"/>
                <w:szCs w:val="20"/>
              </w:rPr>
              <w:t>Demonstrates an understanding of concepts learned in class (using vocabulary terms) in approximately 500 words.</w:t>
            </w:r>
          </w:p>
        </w:tc>
        <w:tc>
          <w:tcPr>
            <w:tcW w:w="2160" w:type="dxa"/>
            <w:tcMar>
              <w:left w:w="115" w:type="dxa"/>
              <w:right w:w="115" w:type="dxa"/>
            </w:tcMar>
          </w:tcPr>
          <w:p w:rsidR="00AA41F4" w:rsidRDefault="00E709AF">
            <w:pPr>
              <w:contextualSpacing w:val="0"/>
            </w:pPr>
            <w:r>
              <w:rPr>
                <w:sz w:val="20"/>
                <w:szCs w:val="20"/>
              </w:rPr>
              <w:t>Writing is too similar to source material and/or indicates simple understanding of chemistry concepts and processes.  Writing does not inclu</w:t>
            </w:r>
            <w:r>
              <w:rPr>
                <w:sz w:val="20"/>
                <w:szCs w:val="20"/>
              </w:rPr>
              <w:t xml:space="preserve">de enough chemistry explanations of what was learned in class throughout the year. </w:t>
            </w:r>
          </w:p>
          <w:p w:rsidR="00AA41F4" w:rsidRDefault="00E709AF">
            <w:pPr>
              <w:contextualSpacing w:val="0"/>
            </w:pPr>
            <w:r>
              <w:rPr>
                <w:sz w:val="20"/>
                <w:szCs w:val="20"/>
              </w:rPr>
              <w:t xml:space="preserve">May contain confusing information or some errors. </w:t>
            </w:r>
          </w:p>
        </w:tc>
        <w:tc>
          <w:tcPr>
            <w:tcW w:w="1500" w:type="dxa"/>
            <w:tcMar>
              <w:left w:w="115" w:type="dxa"/>
              <w:right w:w="115" w:type="dxa"/>
            </w:tcMar>
          </w:tcPr>
          <w:p w:rsidR="00AA41F4" w:rsidRDefault="00E709AF">
            <w:pPr>
              <w:contextualSpacing w:val="0"/>
            </w:pPr>
            <w:r>
              <w:rPr>
                <w:sz w:val="20"/>
                <w:szCs w:val="20"/>
              </w:rPr>
              <w:t>Chemical explanations incorrect or faulty Paper not included.  Paper too similar to source material (plagiarized). If sec</w:t>
            </w:r>
            <w:r>
              <w:rPr>
                <w:sz w:val="20"/>
                <w:szCs w:val="20"/>
              </w:rPr>
              <w:t>tions are plagiarized, report will not be accepted.</w:t>
            </w:r>
          </w:p>
          <w:p w:rsidR="00AA41F4" w:rsidRDefault="00AA41F4">
            <w:pPr>
              <w:contextualSpacing w:val="0"/>
            </w:pPr>
          </w:p>
        </w:tc>
      </w:tr>
      <w:tr w:rsidR="00AA41F4">
        <w:tc>
          <w:tcPr>
            <w:tcW w:w="2214" w:type="dxa"/>
            <w:tcMar>
              <w:left w:w="115" w:type="dxa"/>
              <w:right w:w="115" w:type="dxa"/>
            </w:tcMar>
          </w:tcPr>
          <w:p w:rsidR="00AA41F4" w:rsidRDefault="00E709AF">
            <w:pPr>
              <w:contextualSpacing w:val="0"/>
            </w:pPr>
            <w:r>
              <w:rPr>
                <w:b/>
                <w:sz w:val="20"/>
                <w:szCs w:val="20"/>
              </w:rPr>
              <w:t>Logistics (15 pts)</w:t>
            </w:r>
          </w:p>
          <w:p w:rsidR="00AA41F4" w:rsidRDefault="00E709AF">
            <w:pPr>
              <w:contextualSpacing w:val="0"/>
            </w:pPr>
            <w:r>
              <w:rPr>
                <w:i/>
                <w:sz w:val="20"/>
                <w:szCs w:val="20"/>
              </w:rPr>
              <w:t>(based upon written report)</w:t>
            </w:r>
          </w:p>
          <w:p w:rsidR="00AA41F4" w:rsidRDefault="00AA41F4">
            <w:pPr>
              <w:contextualSpacing w:val="0"/>
            </w:pPr>
          </w:p>
        </w:tc>
        <w:tc>
          <w:tcPr>
            <w:tcW w:w="2370" w:type="dxa"/>
            <w:tcMar>
              <w:left w:w="115" w:type="dxa"/>
              <w:right w:w="115" w:type="dxa"/>
            </w:tcMar>
          </w:tcPr>
          <w:p w:rsidR="00AA41F4" w:rsidRDefault="00E709AF">
            <w:pPr>
              <w:contextualSpacing w:val="0"/>
            </w:pPr>
            <w:r>
              <w:rPr>
                <w:sz w:val="20"/>
                <w:szCs w:val="20"/>
              </w:rPr>
              <w:t xml:space="preserve">Well-edited; concepts divided into </w:t>
            </w:r>
            <w:r>
              <w:rPr>
                <w:b/>
                <w:sz w:val="20"/>
                <w:szCs w:val="20"/>
              </w:rPr>
              <w:t>separate paragraphs</w:t>
            </w:r>
            <w:r>
              <w:rPr>
                <w:sz w:val="20"/>
                <w:szCs w:val="20"/>
              </w:rPr>
              <w:t xml:space="preserve"> (including brief introduction and conclusion); sources cited in paper and on a Works Cited page usi</w:t>
            </w:r>
            <w:r>
              <w:rPr>
                <w:sz w:val="20"/>
                <w:szCs w:val="20"/>
              </w:rPr>
              <w:t>ng MLA format.*</w:t>
            </w:r>
          </w:p>
        </w:tc>
        <w:tc>
          <w:tcPr>
            <w:tcW w:w="2190" w:type="dxa"/>
            <w:tcMar>
              <w:left w:w="115" w:type="dxa"/>
              <w:right w:w="115" w:type="dxa"/>
            </w:tcMar>
          </w:tcPr>
          <w:p w:rsidR="00AA41F4" w:rsidRDefault="00E709AF">
            <w:pPr>
              <w:contextualSpacing w:val="0"/>
            </w:pPr>
            <w:r>
              <w:rPr>
                <w:sz w:val="20"/>
                <w:szCs w:val="20"/>
              </w:rPr>
              <w:t>Some errors (spelling, grammar, paragraph structure) missing elements; too much research and not enough description of artist’s actions; sources cited.</w:t>
            </w:r>
          </w:p>
        </w:tc>
        <w:tc>
          <w:tcPr>
            <w:tcW w:w="2160" w:type="dxa"/>
            <w:tcMar>
              <w:left w:w="115" w:type="dxa"/>
              <w:right w:w="115" w:type="dxa"/>
            </w:tcMar>
          </w:tcPr>
          <w:p w:rsidR="00AA41F4" w:rsidRDefault="00E709AF">
            <w:pPr>
              <w:contextualSpacing w:val="0"/>
            </w:pPr>
            <w:r>
              <w:rPr>
                <w:sz w:val="20"/>
                <w:szCs w:val="20"/>
              </w:rPr>
              <w:t>Several errors or missing elements; not in student’s own words (overly technical or uses</w:t>
            </w:r>
            <w:r>
              <w:rPr>
                <w:sz w:val="20"/>
                <w:szCs w:val="20"/>
              </w:rPr>
              <w:t xml:space="preserve"> more than 5 words in a row from a source without using quotations).</w:t>
            </w:r>
          </w:p>
        </w:tc>
        <w:tc>
          <w:tcPr>
            <w:tcW w:w="1500" w:type="dxa"/>
            <w:tcMar>
              <w:left w:w="115" w:type="dxa"/>
              <w:right w:w="115" w:type="dxa"/>
            </w:tcMar>
          </w:tcPr>
          <w:p w:rsidR="00AA41F4" w:rsidRDefault="00E709AF">
            <w:pPr>
              <w:contextualSpacing w:val="0"/>
            </w:pPr>
            <w:r>
              <w:rPr>
                <w:sz w:val="20"/>
                <w:szCs w:val="20"/>
              </w:rPr>
              <w:t>Paper missing or incomplete.</w:t>
            </w:r>
          </w:p>
        </w:tc>
      </w:tr>
      <w:tr w:rsidR="00AA41F4">
        <w:tc>
          <w:tcPr>
            <w:tcW w:w="2214" w:type="dxa"/>
            <w:tcMar>
              <w:left w:w="115" w:type="dxa"/>
              <w:right w:w="115" w:type="dxa"/>
            </w:tcMar>
          </w:tcPr>
          <w:p w:rsidR="00AA41F4" w:rsidRDefault="00E709AF">
            <w:pPr>
              <w:contextualSpacing w:val="0"/>
            </w:pPr>
            <w:r>
              <w:rPr>
                <w:b/>
                <w:sz w:val="20"/>
                <w:szCs w:val="20"/>
              </w:rPr>
              <w:t>Presentation (15 pts)</w:t>
            </w:r>
          </w:p>
          <w:p w:rsidR="00AA41F4" w:rsidRDefault="00E709AF">
            <w:pPr>
              <w:contextualSpacing w:val="0"/>
            </w:pPr>
            <w:r>
              <w:rPr>
                <w:i/>
                <w:sz w:val="20"/>
                <w:szCs w:val="20"/>
              </w:rPr>
              <w:t>(based upon oral report)</w:t>
            </w:r>
          </w:p>
          <w:p w:rsidR="00AA41F4" w:rsidRDefault="00AA41F4">
            <w:pPr>
              <w:contextualSpacing w:val="0"/>
            </w:pPr>
          </w:p>
        </w:tc>
        <w:tc>
          <w:tcPr>
            <w:tcW w:w="2370" w:type="dxa"/>
            <w:tcMar>
              <w:left w:w="115" w:type="dxa"/>
              <w:right w:w="115" w:type="dxa"/>
            </w:tcMar>
          </w:tcPr>
          <w:p w:rsidR="00AA41F4" w:rsidRDefault="00E709AF">
            <w:pPr>
              <w:contextualSpacing w:val="0"/>
            </w:pPr>
            <w:r>
              <w:rPr>
                <w:sz w:val="20"/>
                <w:szCs w:val="20"/>
              </w:rPr>
              <w:t>Spoke clearly about how project was made, theme, and what was learned. Correctly explained at least one chemi</w:t>
            </w:r>
            <w:r>
              <w:rPr>
                <w:sz w:val="20"/>
                <w:szCs w:val="20"/>
              </w:rPr>
              <w:t xml:space="preserve">cal process.  Rehearsal is evident. </w:t>
            </w:r>
          </w:p>
        </w:tc>
        <w:tc>
          <w:tcPr>
            <w:tcW w:w="2190" w:type="dxa"/>
            <w:tcMar>
              <w:left w:w="115" w:type="dxa"/>
              <w:right w:w="115" w:type="dxa"/>
            </w:tcMar>
          </w:tcPr>
          <w:p w:rsidR="00AA41F4" w:rsidRDefault="00E709AF">
            <w:pPr>
              <w:contextualSpacing w:val="0"/>
            </w:pPr>
            <w:r>
              <w:rPr>
                <w:sz w:val="20"/>
                <w:szCs w:val="20"/>
              </w:rPr>
              <w:t xml:space="preserve">Speaks somewhat clearly; minor </w:t>
            </w:r>
            <w:proofErr w:type="spellStart"/>
            <w:r>
              <w:rPr>
                <w:sz w:val="20"/>
                <w:szCs w:val="20"/>
              </w:rPr>
              <w:t>distractions.Little</w:t>
            </w:r>
            <w:proofErr w:type="spellEnd"/>
            <w:r>
              <w:rPr>
                <w:sz w:val="20"/>
                <w:szCs w:val="20"/>
              </w:rPr>
              <w:t xml:space="preserve"> or no planning evident. </w:t>
            </w:r>
          </w:p>
        </w:tc>
        <w:tc>
          <w:tcPr>
            <w:tcW w:w="2160" w:type="dxa"/>
            <w:tcMar>
              <w:left w:w="115" w:type="dxa"/>
              <w:right w:w="115" w:type="dxa"/>
            </w:tcMar>
          </w:tcPr>
          <w:p w:rsidR="00AA41F4" w:rsidRDefault="00E709AF">
            <w:pPr>
              <w:contextualSpacing w:val="0"/>
            </w:pPr>
            <w:r>
              <w:rPr>
                <w:sz w:val="20"/>
                <w:szCs w:val="20"/>
              </w:rPr>
              <w:t xml:space="preserve">Difficult to hear; major distractions (giggling, bad body language, poor posture). No planning. </w:t>
            </w:r>
          </w:p>
          <w:p w:rsidR="00AA41F4" w:rsidRDefault="00AA41F4">
            <w:pPr>
              <w:contextualSpacing w:val="0"/>
            </w:pPr>
          </w:p>
        </w:tc>
        <w:tc>
          <w:tcPr>
            <w:tcW w:w="1500" w:type="dxa"/>
            <w:tcMar>
              <w:left w:w="115" w:type="dxa"/>
              <w:right w:w="115" w:type="dxa"/>
            </w:tcMar>
          </w:tcPr>
          <w:p w:rsidR="00AA41F4" w:rsidRDefault="00E709AF">
            <w:pPr>
              <w:contextualSpacing w:val="0"/>
            </w:pPr>
            <w:r>
              <w:rPr>
                <w:sz w:val="20"/>
                <w:szCs w:val="20"/>
              </w:rPr>
              <w:t>Inappropriate presentation or did not present.</w:t>
            </w:r>
          </w:p>
        </w:tc>
      </w:tr>
    </w:tbl>
    <w:p w:rsidR="00AA41F4" w:rsidRDefault="00E709AF">
      <w:pPr>
        <w:ind w:left="2520"/>
        <w:contextualSpacing w:val="0"/>
      </w:pPr>
      <w:r>
        <w:rPr>
          <w:sz w:val="18"/>
          <w:szCs w:val="18"/>
        </w:rPr>
        <w:t>*How to cite your textbooks:</w:t>
      </w:r>
      <w:r>
        <w:rPr>
          <w:sz w:val="18"/>
          <w:szCs w:val="18"/>
        </w:rPr>
        <w:tab/>
        <w:t xml:space="preserve">“Artist as Chemist.”  </w:t>
      </w:r>
      <w:r>
        <w:rPr>
          <w:sz w:val="18"/>
          <w:szCs w:val="18"/>
          <w:u w:val="single"/>
        </w:rPr>
        <w:t>Active Chemistry.</w:t>
      </w:r>
      <w:r>
        <w:rPr>
          <w:sz w:val="18"/>
          <w:szCs w:val="18"/>
        </w:rPr>
        <w:t xml:space="preserve">  New York:  It’s About Time, 2003.</w:t>
      </w:r>
    </w:p>
    <w:p w:rsidR="00AA41F4" w:rsidRDefault="00E709AF">
      <w:pPr>
        <w:ind w:left="2520"/>
        <w:contextualSpacing w:val="0"/>
      </w:pPr>
      <w:r>
        <w:rPr>
          <w:sz w:val="18"/>
          <w:szCs w:val="18"/>
        </w:rPr>
        <w:tab/>
      </w:r>
    </w:p>
    <w:p w:rsidR="00AA41F4" w:rsidRDefault="00E709AF">
      <w:pPr>
        <w:ind w:left="2520"/>
        <w:contextualSpacing w:val="0"/>
      </w:pPr>
      <w:r>
        <w:rPr>
          <w:sz w:val="18"/>
          <w:szCs w:val="18"/>
        </w:rPr>
        <w:tab/>
        <w:t xml:space="preserve">Davis, Raymond, et al.  </w:t>
      </w:r>
      <w:r>
        <w:rPr>
          <w:sz w:val="18"/>
          <w:szCs w:val="18"/>
          <w:u w:val="single"/>
        </w:rPr>
        <w:t>Modern Chemistry</w:t>
      </w:r>
      <w:r>
        <w:rPr>
          <w:sz w:val="18"/>
          <w:szCs w:val="18"/>
        </w:rPr>
        <w:t>.  Austin, TX:  Holt, Rinehart and Winston, 2002.</w:t>
      </w:r>
    </w:p>
    <w:p w:rsidR="00AA41F4" w:rsidRDefault="00AA41F4">
      <w:pPr>
        <w:tabs>
          <w:tab w:val="left" w:pos="2790"/>
          <w:tab w:val="left" w:pos="9900"/>
        </w:tabs>
        <w:ind w:left="720" w:right="2160"/>
        <w:contextualSpacing w:val="0"/>
      </w:pPr>
    </w:p>
    <w:sectPr w:rsidR="00AA41F4">
      <w:pgSz w:w="12240" w:h="15840"/>
      <w:pgMar w:top="907" w:right="907" w:bottom="360" w:left="90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Permanent Marker">
    <w:altName w:val="Times New Roman"/>
    <w:charset w:val="00"/>
    <w:family w:val="auto"/>
    <w:pitch w:val="default"/>
  </w:font>
  <w:font w:name="Calligraffitti">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A41F4"/>
    <w:rsid w:val="00AA41F4"/>
    <w:rsid w:val="00E70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0AE51-ACA5-44C5-A727-0B64B2D6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outlineLvl w:val="0"/>
    </w:pPr>
    <w:rPr>
      <w:rFonts w:ascii="French Script MT" w:eastAsia="French Script MT" w:hAnsi="French Script MT" w:cs="French Script MT"/>
      <w:sz w:val="28"/>
      <w:szCs w:val="28"/>
    </w:rPr>
  </w:style>
  <w:style w:type="paragraph" w:styleId="Heading2">
    <w:name w:val="heading 2"/>
    <w:basedOn w:val="Normal"/>
    <w:next w:val="Normal"/>
    <w:pPr>
      <w:jc w:val="center"/>
      <w:outlineLvl w:val="1"/>
    </w:pPr>
    <w:rPr>
      <w:rFonts w:ascii="French Script MT" w:eastAsia="French Script MT" w:hAnsi="French Script MT" w:cs="French Script MT"/>
      <w:sz w:val="32"/>
      <w:szCs w:val="32"/>
    </w:rPr>
  </w:style>
  <w:style w:type="paragraph" w:styleId="Heading3">
    <w:name w:val="heading 3"/>
    <w:basedOn w:val="Normal"/>
    <w:next w:val="Normal"/>
    <w:pPr>
      <w:jc w:val="center"/>
      <w:outlineLvl w:val="2"/>
    </w:pPr>
    <w:rPr>
      <w:rFonts w:ascii="French Script MT" w:eastAsia="French Script MT" w:hAnsi="French Script MT" w:cs="French Script MT"/>
      <w:sz w:val="72"/>
      <w:szCs w:val="72"/>
      <w:shd w:val="clear" w:color="auto" w:fill="CCFFCC"/>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szCs w:val="22"/>
    </w:rPr>
  </w:style>
  <w:style w:type="paragraph" w:styleId="Heading6">
    <w:name w:val="heading 6"/>
    <w:basedOn w:val="Normal"/>
    <w:next w:val="Normal"/>
    <w:p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szCs w:val="72"/>
    </w:rPr>
  </w:style>
  <w:style w:type="paragraph" w:styleId="Subtitle">
    <w:name w:val="Subtitle"/>
    <w:basedOn w:val="Normal"/>
    <w:next w:val="Normal"/>
    <w:pP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868</Words>
  <Characters>4954</Characters>
  <Application>Microsoft Office Word</Application>
  <DocSecurity>0</DocSecurity>
  <Lines>41</Lines>
  <Paragraphs>11</Paragraphs>
  <ScaleCrop>false</ScaleCrop>
  <Company>North East ISD</Company>
  <LinksUpToDate>false</LinksUpToDate>
  <CharactersWithSpaces>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Brawner, Bonnie</cp:lastModifiedBy>
  <cp:revision>2</cp:revision>
  <dcterms:created xsi:type="dcterms:W3CDTF">2015-06-12T17:06:00Z</dcterms:created>
  <dcterms:modified xsi:type="dcterms:W3CDTF">2015-06-12T17:07:00Z</dcterms:modified>
</cp:coreProperties>
</file>