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483" w:rsidRDefault="00742864">
      <w:pPr>
        <w:pStyle w:val="Title"/>
      </w:pPr>
      <w:r>
        <w:t xml:space="preserve">Creating You Author Biography </w:t>
      </w:r>
    </w:p>
    <w:p w:rsidR="00875483" w:rsidRDefault="00196E4A">
      <w:pPr>
        <w:pStyle w:val="Heading1"/>
      </w:pPr>
      <w:proofErr w:type="spellStart"/>
      <w:r>
        <w:t>UbD</w:t>
      </w:r>
      <w:proofErr w:type="spellEnd"/>
      <w:r>
        <w:t>-Practical Writing: Expository Essay</w:t>
      </w:r>
    </w:p>
    <w:p w:rsidR="00875483" w:rsidRDefault="00875483"/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proofErr w:type="gramStart"/>
      <w:r w:rsidRPr="004E344B">
        <w:rPr>
          <w:u w:val="single"/>
        </w:rPr>
        <w:t>Standards :</w:t>
      </w:r>
      <w:proofErr w:type="gramEnd"/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state</w:t>
      </w:r>
      <w:proofErr w:type="gramEnd"/>
      <w:r w:rsidRPr="00196E4A">
        <w:t>, national, school, network)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711744" w:rsidP="00196E4A">
      <w:pPr>
        <w:spacing w:line="240" w:lineRule="auto"/>
        <w:contextualSpacing/>
      </w:pPr>
      <w:r w:rsidRPr="00711744">
        <w:t>TEKS 110.54 and 128.54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>Objective(s) for student learning: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understandings</w:t>
      </w:r>
      <w:proofErr w:type="gramEnd"/>
      <w:r w:rsidRPr="00196E4A">
        <w:t>, knowledge, skill)</w:t>
      </w:r>
    </w:p>
    <w:p w:rsidR="00196E4A" w:rsidRDefault="00196E4A" w:rsidP="00196E4A">
      <w:pPr>
        <w:spacing w:line="240" w:lineRule="auto"/>
        <w:contextualSpacing/>
      </w:pPr>
    </w:p>
    <w:p w:rsidR="007573C5" w:rsidRDefault="00742864" w:rsidP="00196E4A">
      <w:pPr>
        <w:spacing w:line="240" w:lineRule="auto"/>
        <w:contextualSpacing/>
      </w:pPr>
      <w:r>
        <w:t>TSW know the definitions of the words biography and autobiography and the difference between the two</w:t>
      </w:r>
    </w:p>
    <w:p w:rsidR="00B063BD" w:rsidRDefault="00B063BD" w:rsidP="00196E4A">
      <w:pPr>
        <w:spacing w:line="240" w:lineRule="auto"/>
        <w:contextualSpacing/>
      </w:pPr>
      <w:r>
        <w:t>TSW understand the purpose of an author biography</w:t>
      </w:r>
    </w:p>
    <w:p w:rsidR="00B063BD" w:rsidRDefault="00B063BD" w:rsidP="00196E4A">
      <w:pPr>
        <w:spacing w:line="240" w:lineRule="auto"/>
        <w:contextualSpacing/>
      </w:pPr>
      <w:r>
        <w:t xml:space="preserve">TSW write to show understanding </w:t>
      </w:r>
    </w:p>
    <w:p w:rsidR="00B063BD" w:rsidRPr="00196E4A" w:rsidRDefault="00B063BD" w:rsidP="00196E4A">
      <w:pPr>
        <w:spacing w:line="240" w:lineRule="auto"/>
        <w:contextualSpacing/>
      </w:pPr>
      <w:r>
        <w:t xml:space="preserve">TSW analyze example texts 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Essential Question(s): </w:t>
      </w:r>
    </w:p>
    <w:p w:rsidR="00196E4A" w:rsidRPr="00196E4A" w:rsidRDefault="00196E4A" w:rsidP="00196E4A">
      <w:pPr>
        <w:spacing w:line="240" w:lineRule="auto"/>
        <w:contextualSpacing/>
      </w:pPr>
    </w:p>
    <w:p w:rsidR="007573C5" w:rsidRPr="007573C5" w:rsidRDefault="007573C5" w:rsidP="007573C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7573C5">
        <w:rPr>
          <w:rFonts w:asciiTheme="majorHAnsi" w:hAnsiTheme="majorHAnsi"/>
        </w:rPr>
        <w:t xml:space="preserve">What does effective writing look like? Who are models of effective written and oral communication? </w:t>
      </w:r>
    </w:p>
    <w:p w:rsidR="007573C5" w:rsidRDefault="007573C5" w:rsidP="007573C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7573C5">
        <w:rPr>
          <w:rFonts w:asciiTheme="majorHAnsi" w:hAnsiTheme="majorHAnsi"/>
        </w:rPr>
        <w:t xml:space="preserve">What skills do I need to acquire to communicate effectively? </w:t>
      </w:r>
    </w:p>
    <w:p w:rsidR="00930197" w:rsidRPr="00930197" w:rsidRDefault="00930197" w:rsidP="0093019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30197">
        <w:rPr>
          <w:rFonts w:asciiTheme="majorHAnsi" w:hAnsiTheme="majorHAnsi"/>
        </w:rPr>
        <w:t xml:space="preserve">What is the relationship between features of a written style and author’s purpose? </w:t>
      </w:r>
    </w:p>
    <w:p w:rsidR="00930197" w:rsidRPr="007573C5" w:rsidRDefault="00930197" w:rsidP="00930197">
      <w:pPr>
        <w:spacing w:after="0" w:line="240" w:lineRule="auto"/>
        <w:ind w:left="720"/>
        <w:rPr>
          <w:rFonts w:asciiTheme="majorHAnsi" w:hAnsiTheme="majorHAnsi"/>
        </w:rPr>
      </w:pPr>
    </w:p>
    <w:p w:rsidR="00196E4A" w:rsidRPr="007573C5" w:rsidRDefault="00196E4A" w:rsidP="00196E4A">
      <w:pPr>
        <w:spacing w:line="240" w:lineRule="auto"/>
        <w:contextualSpacing/>
        <w:rPr>
          <w:rFonts w:asciiTheme="majorHAnsi" w:hAnsiTheme="majorHAnsi"/>
        </w:rPr>
      </w:pPr>
    </w:p>
    <w:p w:rsidR="00196E4A" w:rsidRPr="004E344B" w:rsidRDefault="00196E4A" w:rsidP="00196E4A">
      <w:pPr>
        <w:spacing w:line="240" w:lineRule="auto"/>
        <w:contextualSpacing/>
        <w:rPr>
          <w:rFonts w:asciiTheme="majorHAnsi" w:hAnsiTheme="majorHAnsi"/>
          <w:u w:val="single"/>
        </w:rPr>
      </w:pPr>
      <w:r w:rsidRPr="004E344B">
        <w:rPr>
          <w:rFonts w:asciiTheme="majorHAnsi" w:hAnsiTheme="majorHAnsi"/>
          <w:u w:val="single"/>
        </w:rPr>
        <w:t xml:space="preserve">Assessment Evidence: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performance</w:t>
      </w:r>
      <w:proofErr w:type="gramEnd"/>
      <w:r w:rsidRPr="00196E4A">
        <w:t xml:space="preserve"> task(s) and/or other evidence such as quizzes, tests, academic prompts)</w:t>
      </w:r>
    </w:p>
    <w:p w:rsidR="00196E4A" w:rsidRDefault="00196E4A" w:rsidP="00196E4A">
      <w:pPr>
        <w:spacing w:line="240" w:lineRule="auto"/>
        <w:contextualSpacing/>
      </w:pPr>
    </w:p>
    <w:p w:rsidR="00742864" w:rsidRPr="00196E4A" w:rsidRDefault="00061A67" w:rsidP="00196E4A">
      <w:pPr>
        <w:spacing w:line="240" w:lineRule="auto"/>
        <w:contextualSpacing/>
      </w:pPr>
      <w:r>
        <w:t>Developing you</w:t>
      </w:r>
      <w:r w:rsidR="004E5159">
        <w:t>r</w:t>
      </w:r>
      <w:r>
        <w:t xml:space="preserve"> biography questions and drafted Author Biography</w:t>
      </w:r>
    </w:p>
    <w:p w:rsidR="00711744" w:rsidRPr="00196E4A" w:rsidRDefault="00711744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Opening the lesson/introduction: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anticipatory</w:t>
      </w:r>
      <w:proofErr w:type="gramEnd"/>
      <w:r w:rsidRPr="00196E4A">
        <w:t xml:space="preserve"> set/hook, advance organizer, review) </w:t>
      </w:r>
    </w:p>
    <w:p w:rsidR="00196E4A" w:rsidRDefault="00196E4A" w:rsidP="00196E4A">
      <w:pPr>
        <w:spacing w:line="240" w:lineRule="auto"/>
        <w:contextualSpacing/>
      </w:pPr>
    </w:p>
    <w:p w:rsidR="00B063BD" w:rsidRDefault="00061A67" w:rsidP="00196E4A">
      <w:pPr>
        <w:spacing w:line="240" w:lineRule="auto"/>
        <w:contextualSpacing/>
      </w:pPr>
      <w:r>
        <w:t>In small groups (3-4) st</w:t>
      </w:r>
      <w:r w:rsidR="004E5159">
        <w:t xml:space="preserve">udents will go through 4-5 </w:t>
      </w:r>
      <w:proofErr w:type="spellStart"/>
      <w:r w:rsidR="004E5159">
        <w:t>multigenre</w:t>
      </w:r>
      <w:proofErr w:type="spellEnd"/>
      <w:r w:rsidR="004E5159">
        <w:t xml:space="preserve"> books. They will be directed by the teacher to look specifically at the author’s biography on the back. Student groups will be asked to make a list of common characteristics that they notice between the different biographies. </w:t>
      </w:r>
    </w:p>
    <w:p w:rsidR="00B063BD" w:rsidRDefault="00B063BD" w:rsidP="00196E4A">
      <w:pPr>
        <w:spacing w:line="240" w:lineRule="auto"/>
        <w:contextualSpacing/>
      </w:pPr>
    </w:p>
    <w:p w:rsidR="00B063BD" w:rsidRDefault="00B063BD" w:rsidP="00196E4A">
      <w:pPr>
        <w:spacing w:line="240" w:lineRule="auto"/>
        <w:contextualSpacing/>
      </w:pPr>
      <w:r>
        <w:t xml:space="preserve">The teacher will ask for a student volunteer to serve as the scribe and as commonalities are shared out by the group, the will be recorded on the whiteboard. </w:t>
      </w:r>
      <w:bookmarkStart w:id="0" w:name="_GoBack"/>
      <w:bookmarkEnd w:id="0"/>
    </w:p>
    <w:p w:rsidR="00B063BD" w:rsidRDefault="00B063BD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Instructional model: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describe</w:t>
      </w:r>
      <w:proofErr w:type="gramEnd"/>
      <w:r w:rsidRPr="00196E4A">
        <w:t xml:space="preserve"> curriculum/content and pedagogy/process)</w:t>
      </w:r>
    </w:p>
    <w:p w:rsidR="00742864" w:rsidRDefault="00742864" w:rsidP="00196E4A">
      <w:pPr>
        <w:spacing w:line="240" w:lineRule="auto"/>
        <w:contextualSpacing/>
      </w:pPr>
    </w:p>
    <w:p w:rsidR="00B063BD" w:rsidRPr="00C3511C" w:rsidRDefault="00B063BD" w:rsidP="00196E4A">
      <w:pPr>
        <w:spacing w:line="240" w:lineRule="auto"/>
        <w:contextualSpacing/>
        <w:rPr>
          <w:i/>
        </w:rPr>
      </w:pPr>
      <w:r>
        <w:t xml:space="preserve">The teacher will lead a discussion centered </w:t>
      </w:r>
      <w:proofErr w:type="gramStart"/>
      <w:r>
        <w:t>around</w:t>
      </w:r>
      <w:proofErr w:type="gramEnd"/>
      <w:r>
        <w:t xml:space="preserve"> the following questions: </w:t>
      </w:r>
      <w:r w:rsidRPr="00C3511C">
        <w:rPr>
          <w:i/>
        </w:rPr>
        <w:t xml:space="preserve">What is the purpose of an author biography? What is the difference between a successful author bio and an unsuccessful one? What information could a reader hope to learn from an author biography? Who is the most likely writer of an author’s biography? How do they get their information? </w:t>
      </w:r>
    </w:p>
    <w:p w:rsidR="00B063BD" w:rsidRDefault="00B063BD" w:rsidP="00196E4A">
      <w:pPr>
        <w:spacing w:line="240" w:lineRule="auto"/>
        <w:contextualSpacing/>
      </w:pPr>
    </w:p>
    <w:p w:rsidR="00B063BD" w:rsidRDefault="00B063BD" w:rsidP="00196E4A">
      <w:pPr>
        <w:spacing w:line="240" w:lineRule="auto"/>
        <w:contextualSpacing/>
      </w:pPr>
      <w:r>
        <w:lastRenderedPageBreak/>
        <w:t>Students will then be asked to complete the questions on their Personal Author Biography page and draft an author biography. The difference between 1</w:t>
      </w:r>
      <w:r w:rsidRPr="00B063BD">
        <w:rPr>
          <w:vertAlign w:val="superscript"/>
        </w:rPr>
        <w:t>st</w:t>
      </w:r>
      <w:r>
        <w:t xml:space="preserve"> and 3</w:t>
      </w:r>
      <w:r w:rsidRPr="00B063BD">
        <w:rPr>
          <w:vertAlign w:val="superscript"/>
        </w:rPr>
        <w:t>rd</w:t>
      </w:r>
      <w:r>
        <w:t xml:space="preserve"> person will be discussed and notes taken on the worksheet by the student. </w:t>
      </w: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Lesson closure: </w:t>
      </w:r>
    </w:p>
    <w:p w:rsidR="00196E4A" w:rsidRDefault="00196E4A" w:rsidP="00196E4A">
      <w:pPr>
        <w:spacing w:line="240" w:lineRule="auto"/>
        <w:contextualSpacing/>
      </w:pPr>
    </w:p>
    <w:p w:rsidR="00196E4A" w:rsidRDefault="00B063BD" w:rsidP="00196E4A">
      <w:pPr>
        <w:spacing w:line="240" w:lineRule="auto"/>
        <w:contextualSpacing/>
      </w:pPr>
      <w:r>
        <w:t xml:space="preserve">The drafted author biography will be checked by the teacher and returned to the student to be refined and typed. </w:t>
      </w:r>
    </w:p>
    <w:p w:rsidR="00B063BD" w:rsidRPr="00196E4A" w:rsidRDefault="00B063BD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Differentiation: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(MI/LS learning profile, readiness, interest)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proofErr w:type="spellStart"/>
      <w:r w:rsidRPr="004E344B">
        <w:rPr>
          <w:u w:val="single"/>
        </w:rPr>
        <w:t>Accomodation</w:t>
      </w:r>
      <w:proofErr w:type="spellEnd"/>
      <w:r w:rsidRPr="004E344B">
        <w:rPr>
          <w:u w:val="single"/>
        </w:rPr>
        <w:t xml:space="preserve">: </w:t>
      </w:r>
    </w:p>
    <w:p w:rsidR="00196E4A" w:rsidRP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how</w:t>
      </w:r>
      <w:proofErr w:type="gramEnd"/>
      <w:r w:rsidRPr="00196E4A">
        <w:t xml:space="preserve"> are you going to accommodate the unique needs of specific students? For example, accommodating language learners and modifying for special education students…be specific-listing students by name can help ensure that you are recognizing and meeting their individual needs)</w:t>
      </w:r>
    </w:p>
    <w:p w:rsidR="00196E4A" w:rsidRPr="00196E4A" w:rsidRDefault="00196E4A" w:rsidP="00196E4A">
      <w:pPr>
        <w:spacing w:line="240" w:lineRule="auto"/>
        <w:contextualSpacing/>
      </w:pPr>
    </w:p>
    <w:p w:rsidR="00196E4A" w:rsidRPr="00196E4A" w:rsidRDefault="00196E4A" w:rsidP="00196E4A">
      <w:pPr>
        <w:spacing w:line="240" w:lineRule="auto"/>
        <w:contextualSpacing/>
      </w:pPr>
    </w:p>
    <w:p w:rsidR="00196E4A" w:rsidRPr="004E344B" w:rsidRDefault="00196E4A" w:rsidP="00196E4A">
      <w:pPr>
        <w:spacing w:line="240" w:lineRule="auto"/>
        <w:contextualSpacing/>
        <w:rPr>
          <w:u w:val="single"/>
        </w:rPr>
      </w:pPr>
      <w:r w:rsidRPr="004E344B">
        <w:rPr>
          <w:u w:val="single"/>
        </w:rPr>
        <w:t xml:space="preserve">Materials and resources: </w:t>
      </w:r>
    </w:p>
    <w:p w:rsidR="00196E4A" w:rsidRDefault="00196E4A" w:rsidP="00196E4A">
      <w:pPr>
        <w:spacing w:line="240" w:lineRule="auto"/>
        <w:contextualSpacing/>
      </w:pPr>
      <w:r w:rsidRPr="00196E4A">
        <w:t>(</w:t>
      </w:r>
      <w:proofErr w:type="gramStart"/>
      <w:r w:rsidRPr="00196E4A">
        <w:t>student</w:t>
      </w:r>
      <w:proofErr w:type="gramEnd"/>
      <w:r w:rsidRPr="00196E4A">
        <w:t xml:space="preserve"> and teacher materials, including technology; human, technical, community, and/or material resources)</w:t>
      </w:r>
    </w:p>
    <w:p w:rsidR="009B5288" w:rsidRDefault="009B5288" w:rsidP="00196E4A">
      <w:pPr>
        <w:spacing w:line="240" w:lineRule="auto"/>
        <w:contextualSpacing/>
      </w:pPr>
    </w:p>
    <w:p w:rsidR="009B5288" w:rsidRDefault="009B5288" w:rsidP="009B5288">
      <w:pPr>
        <w:pStyle w:val="ListParagraph"/>
        <w:numPr>
          <w:ilvl w:val="0"/>
          <w:numId w:val="6"/>
        </w:numPr>
        <w:spacing w:line="240" w:lineRule="auto"/>
      </w:pPr>
      <w:r>
        <w:t xml:space="preserve">4-5 </w:t>
      </w:r>
      <w:proofErr w:type="spellStart"/>
      <w:r>
        <w:t>muligenre</w:t>
      </w:r>
      <w:proofErr w:type="spellEnd"/>
      <w:r>
        <w:t xml:space="preserve"> books per group with author biographies of varied length; for a class of 20, this is 18-24 books at the very least</w:t>
      </w:r>
    </w:p>
    <w:p w:rsidR="009B5288" w:rsidRDefault="009B5288" w:rsidP="009B5288">
      <w:pPr>
        <w:pStyle w:val="ListParagraph"/>
        <w:numPr>
          <w:ilvl w:val="0"/>
          <w:numId w:val="6"/>
        </w:numPr>
        <w:spacing w:line="240" w:lineRule="auto"/>
      </w:pPr>
      <w:r>
        <w:t>Creating Your Author Biography page</w:t>
      </w:r>
    </w:p>
    <w:p w:rsidR="009B5288" w:rsidRDefault="009B5288" w:rsidP="00196E4A">
      <w:pPr>
        <w:spacing w:line="240" w:lineRule="auto"/>
        <w:contextualSpacing/>
      </w:pPr>
    </w:p>
    <w:p w:rsidR="00432FD3" w:rsidRPr="00196E4A" w:rsidRDefault="00432FD3"/>
    <w:sectPr w:rsidR="00432FD3" w:rsidRPr="00196E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ZYaoTi">
    <w:altName w:val="方正姚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E7A3C"/>
    <w:multiLevelType w:val="hybridMultilevel"/>
    <w:tmpl w:val="2D2EC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96CE5"/>
    <w:multiLevelType w:val="hybridMultilevel"/>
    <w:tmpl w:val="A5EA9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91369"/>
    <w:multiLevelType w:val="hybridMultilevel"/>
    <w:tmpl w:val="B5F88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8305D"/>
    <w:multiLevelType w:val="hybridMultilevel"/>
    <w:tmpl w:val="9F04F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E4BF6"/>
    <w:multiLevelType w:val="hybridMultilevel"/>
    <w:tmpl w:val="9E001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45739"/>
    <w:multiLevelType w:val="hybridMultilevel"/>
    <w:tmpl w:val="CB4E2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4A"/>
    <w:rsid w:val="00061A67"/>
    <w:rsid w:val="0008652E"/>
    <w:rsid w:val="00196E4A"/>
    <w:rsid w:val="00226BD2"/>
    <w:rsid w:val="002348E0"/>
    <w:rsid w:val="003A21F5"/>
    <w:rsid w:val="003D3AA9"/>
    <w:rsid w:val="00432FD3"/>
    <w:rsid w:val="004E344B"/>
    <w:rsid w:val="004E5159"/>
    <w:rsid w:val="006E2D02"/>
    <w:rsid w:val="007046E9"/>
    <w:rsid w:val="00711744"/>
    <w:rsid w:val="00742864"/>
    <w:rsid w:val="007573C5"/>
    <w:rsid w:val="007A71AE"/>
    <w:rsid w:val="007D6BF4"/>
    <w:rsid w:val="00875483"/>
    <w:rsid w:val="00912C1F"/>
    <w:rsid w:val="00930197"/>
    <w:rsid w:val="009B5288"/>
    <w:rsid w:val="00B063BD"/>
    <w:rsid w:val="00C3511C"/>
    <w:rsid w:val="00ED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ACA71-E241-4395-99BA-989BC5A3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BF4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4F81BD" w:themeColor="accent1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ED4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2F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cate\AppData\Roaming\Microsoft\Templates\Facet%20design%20(blank).dotx" TargetMode="External"/></Relationships>
</file>

<file path=word/theme/theme1.xml><?xml version="1.0" encoding="utf-8"?>
<a:theme xmlns:a="http://schemas.openxmlformats.org/drawingml/2006/main" name="Facet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Facet design (blank)</Template>
  <TotalTime>21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Maxwell Fazio</dc:creator>
  <cp:keywords/>
  <cp:lastModifiedBy>Education</cp:lastModifiedBy>
  <cp:revision>5</cp:revision>
  <dcterms:created xsi:type="dcterms:W3CDTF">2014-06-11T15:21:00Z</dcterms:created>
  <dcterms:modified xsi:type="dcterms:W3CDTF">2014-06-11T16:46:00Z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