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FFF" w:rsidRPr="0087191A" w:rsidRDefault="00685FFF" w:rsidP="0087191A">
      <w:pPr>
        <w:jc w:val="center"/>
        <w:rPr>
          <w:b/>
          <w:sz w:val="40"/>
        </w:rPr>
      </w:pPr>
      <w:r w:rsidRPr="0087191A">
        <w:rPr>
          <w:b/>
          <w:i/>
          <w:sz w:val="40"/>
        </w:rPr>
        <w:t>Pride and Prejudice</w:t>
      </w:r>
      <w:r w:rsidRPr="0087191A">
        <w:rPr>
          <w:b/>
          <w:sz w:val="40"/>
        </w:rPr>
        <w:t xml:space="preserve"> </w:t>
      </w:r>
      <w:r w:rsidR="0087191A">
        <w:rPr>
          <w:b/>
          <w:sz w:val="40"/>
        </w:rPr>
        <w:t>Day 4</w:t>
      </w:r>
      <w:r w:rsidRPr="0087191A">
        <w:rPr>
          <w:b/>
          <w:sz w:val="40"/>
        </w:rPr>
        <w:t xml:space="preserve"> Excerpt</w:t>
      </w:r>
      <w:r w:rsidR="0087191A">
        <w:rPr>
          <w:b/>
          <w:sz w:val="40"/>
        </w:rPr>
        <w:t>s</w:t>
      </w:r>
      <w:r w:rsidRPr="0087191A">
        <w:rPr>
          <w:b/>
          <w:sz w:val="40"/>
        </w:rPr>
        <w:t>:</w:t>
      </w:r>
    </w:p>
    <w:p w:rsidR="00685FFF" w:rsidRDefault="00685FFF"/>
    <w:p w:rsidR="0087191A" w:rsidRDefault="0087191A" w:rsidP="00685FFF">
      <w:pPr>
        <w:rPr>
          <w:b/>
          <w:u w:val="single"/>
        </w:rPr>
      </w:pPr>
    </w:p>
    <w:p w:rsidR="0087191A" w:rsidRDefault="0087191A" w:rsidP="00685FFF">
      <w:pPr>
        <w:rPr>
          <w:b/>
          <w:u w:val="single"/>
        </w:rPr>
      </w:pPr>
    </w:p>
    <w:p w:rsidR="00685FFF" w:rsidRPr="0087191A" w:rsidRDefault="0087191A" w:rsidP="00685FFF">
      <w:pPr>
        <w:rPr>
          <w:b/>
          <w:u w:val="single"/>
        </w:rPr>
      </w:pPr>
      <w:r w:rsidRPr="002A61FE">
        <w:rPr>
          <w:b/>
          <w:u w:val="single"/>
        </w:rPr>
        <w:t>Practice in Groups</w:t>
      </w:r>
      <w:r>
        <w:rPr>
          <w:b/>
          <w:u w:val="single"/>
        </w:rPr>
        <w:t xml:space="preserve"> (from Volume I, Chapter 6)</w:t>
      </w:r>
      <w:r w:rsidRPr="002A61FE">
        <w:rPr>
          <w:b/>
          <w:u w:val="single"/>
        </w:rPr>
        <w:t>:</w:t>
      </w:r>
    </w:p>
    <w:p w:rsidR="0087191A" w:rsidRDefault="0087191A" w:rsidP="00685FFF"/>
    <w:p w:rsidR="0087191A" w:rsidRDefault="0087191A" w:rsidP="0087191A">
      <w:pPr>
        <w:ind w:firstLine="720"/>
      </w:pPr>
    </w:p>
    <w:p w:rsidR="0087191A" w:rsidRDefault="008E562F" w:rsidP="0087191A">
      <w:pPr>
        <w:ind w:firstLine="720"/>
      </w:pPr>
      <w:r>
        <w:t>[Elizabeth’s]</w:t>
      </w:r>
      <w:r w:rsidR="0087191A">
        <w:t xml:space="preserve"> performance was pleasing, though by no means capital. After a song or two, and before she could reply to the entreaties of several that she would sing again, she was eagerly succeeded at the instrument by her sister Mary, who having, in consequence of being the only plain one in the family, worked hard for knowledge and accomplishments, was always impatient for display.</w:t>
      </w:r>
    </w:p>
    <w:p w:rsidR="0087191A" w:rsidRDefault="0087191A" w:rsidP="0087191A"/>
    <w:p w:rsidR="0087191A" w:rsidRDefault="0087191A" w:rsidP="0087191A">
      <w:pPr>
        <w:ind w:firstLine="720"/>
      </w:pPr>
      <w:r>
        <w:t>Mary had neither genius nor taste; and though vanity had given her application, it had given her likewise a pedantic air and conceited manner, which would have injured a higher degree of excellence than she had reached. Elizabeth, easy and unaffected, had been listened to with much more pleasure, though not playing half so well; and Mary, at the end of a long concerto, was glad to purchase praise and gratitude by Scotch and Irish airs, at the request of her younger sisters, who, with some of the Lucases, and two or three officers, joined eagerly in dancing at one end of the room.</w:t>
      </w:r>
    </w:p>
    <w:p w:rsidR="0087191A" w:rsidRDefault="0087191A" w:rsidP="0087191A"/>
    <w:p w:rsidR="0087191A" w:rsidRDefault="0087191A" w:rsidP="0087191A">
      <w:pPr>
        <w:ind w:firstLine="720"/>
      </w:pPr>
      <w:r>
        <w:t>Mr. Darcy stood near them in silent indignation at such a mode of passing the evening, to the exclusion of all conversation, and was too much engrossed by his thoughts to perceive that Sir William Lucas was his neighbour, till Sir William thus began:</w:t>
      </w:r>
    </w:p>
    <w:p w:rsidR="0087191A" w:rsidRDefault="0087191A" w:rsidP="0087191A"/>
    <w:p w:rsidR="0087191A" w:rsidRDefault="0087191A" w:rsidP="0087191A">
      <w:pPr>
        <w:ind w:firstLine="720"/>
      </w:pPr>
      <w:r>
        <w:t>"What a charming amusement for young people this is, Mr. Darcy! There is nothing like dancing after all. I consider it as one of the first refinements of polished society."</w:t>
      </w:r>
    </w:p>
    <w:p w:rsidR="0087191A" w:rsidRDefault="0087191A" w:rsidP="0087191A"/>
    <w:p w:rsidR="0087191A" w:rsidRDefault="0087191A" w:rsidP="0087191A">
      <w:pPr>
        <w:ind w:firstLine="720"/>
      </w:pPr>
      <w:r>
        <w:t>"Certainly, sir; and it has the advantage also of being in vogue amongst the less polished societies of the world. Every savage can dance."</w:t>
      </w:r>
    </w:p>
    <w:p w:rsidR="0087191A" w:rsidRDefault="0087191A" w:rsidP="0087191A"/>
    <w:p w:rsidR="00685FFF" w:rsidRDefault="0087191A" w:rsidP="0087191A">
      <w:pPr>
        <w:ind w:firstLine="720"/>
      </w:pPr>
      <w:r>
        <w:t>Sir William only smiled. "Your friend performs delightfully," he continued after a pause, on seeing Bingley join the group; "and I doubt not that you are an adept in the science yourself, Mr. Darcy."</w:t>
      </w:r>
    </w:p>
    <w:p w:rsidR="00685FFF" w:rsidRDefault="00685FFF" w:rsidP="00685FFF"/>
    <w:p w:rsidR="00685FFF" w:rsidRDefault="00685FFF" w:rsidP="00685FFF"/>
    <w:p w:rsidR="0087191A" w:rsidRPr="002A61FE" w:rsidRDefault="0087191A" w:rsidP="0087191A">
      <w:pPr>
        <w:rPr>
          <w:b/>
          <w:u w:val="single"/>
        </w:rPr>
      </w:pPr>
      <w:r w:rsidRPr="002A61FE">
        <w:rPr>
          <w:b/>
          <w:u w:val="single"/>
        </w:rPr>
        <w:t>Independent Practice</w:t>
      </w:r>
      <w:r>
        <w:rPr>
          <w:b/>
          <w:u w:val="single"/>
        </w:rPr>
        <w:t xml:space="preserve"> (from Volume I, Chapter 8)</w:t>
      </w:r>
      <w:r w:rsidRPr="002A61FE">
        <w:rPr>
          <w:b/>
          <w:u w:val="single"/>
        </w:rPr>
        <w:t>:</w:t>
      </w:r>
    </w:p>
    <w:p w:rsidR="002A61FE" w:rsidRDefault="002A61FE" w:rsidP="00685FFF"/>
    <w:p w:rsidR="002A61FE" w:rsidRDefault="002A61FE" w:rsidP="00685FFF"/>
    <w:p w:rsidR="0087191A" w:rsidRDefault="0087191A" w:rsidP="0087191A">
      <w:pPr>
        <w:ind w:firstLine="720"/>
      </w:pPr>
      <w:r>
        <w:t>At five o'clock the two ladies retired to dress, and at half-past six Elizabeth was summoned to dinner. To the civil inquiries which then poured in, and amongst which she had the pleasure of distinguishing the much superior solicitude of Mr. Bingley's, she could not make a very favourable answer. Jane was by no means better. The sisters, on hearing this, repeated three or four times how much they were grieved, how shocking it was to have a bad cold, and how excessively they disliked being ill themselves; and then thought no more of the matter: and their indifference towards Jane when not immediately before them restored Elizabeth to the enjoyment of all her former dislike.</w:t>
      </w:r>
    </w:p>
    <w:p w:rsidR="0087191A" w:rsidRDefault="0087191A" w:rsidP="0087191A"/>
    <w:p w:rsidR="0087191A" w:rsidRDefault="0087191A" w:rsidP="0087191A">
      <w:pPr>
        <w:ind w:firstLine="720"/>
      </w:pPr>
      <w:r>
        <w:t>Their brother, indeed, was the only one of the party whom she could regard with any complacency. His anxiety for Jane was evident, and his attentions to herself most pleasing, and they prevented her feeling herself so much an intruder as she believed she was considered by the others. She had very little notice from any but him. Miss Bingley was engrossed by Mr. Darcy, her sister scarcely less so; and as for Mr. Hurst, by whom Elizabeth sat, he was an indolent man, who lived only to eat, drink, and play at cards; who, when he found her to prefer a plain dish to a ragout, had nothing to say to her.</w:t>
      </w:r>
    </w:p>
    <w:p w:rsidR="0087191A" w:rsidRDefault="0087191A" w:rsidP="0087191A"/>
    <w:p w:rsidR="0087191A" w:rsidRDefault="0087191A" w:rsidP="0087191A">
      <w:pPr>
        <w:ind w:firstLine="720"/>
      </w:pPr>
      <w:r>
        <w:t>When dinner was over, she returned directly to Jane, and Miss Bingley began abusing her as soon as she was out of the room. Her manners were pronounced to be very bad indeed, a mixture of pride and impertinence; she had no conversation, no style, no beauty. Mrs. Hurst thought the same, and added:</w:t>
      </w:r>
    </w:p>
    <w:p w:rsidR="0087191A" w:rsidRDefault="0087191A" w:rsidP="0087191A"/>
    <w:p w:rsidR="0087191A" w:rsidRDefault="0087191A" w:rsidP="0087191A">
      <w:pPr>
        <w:ind w:firstLine="720"/>
      </w:pPr>
      <w:r>
        <w:t>"She has nothing, in short, to recommend her, but being an excellent walker. I shall never forget her appearance this morning. She really looked almost wild."</w:t>
      </w:r>
    </w:p>
    <w:p w:rsidR="0087191A" w:rsidRDefault="0087191A" w:rsidP="0087191A"/>
    <w:p w:rsidR="0087191A" w:rsidRDefault="0087191A" w:rsidP="0087191A">
      <w:pPr>
        <w:ind w:firstLine="720"/>
      </w:pPr>
      <w:r>
        <w:t>"She did, indeed, Louisa. I could hardly keep my countenance. Very nonsensical to come at all! Why must she be scampering about the country, because her sister had a cold? Her hair, so untidy, so blowsy!"</w:t>
      </w:r>
    </w:p>
    <w:p w:rsidR="0087191A" w:rsidRDefault="0087191A" w:rsidP="0087191A"/>
    <w:p w:rsidR="0087191A" w:rsidRDefault="0087191A" w:rsidP="0087191A">
      <w:pPr>
        <w:ind w:firstLine="720"/>
      </w:pPr>
      <w:r>
        <w:t>"Yes, and her petticoat; I hope you saw her petticoat, six inches deep in mud, I am absolutely certain; and the gown which had been let down to hide it not doing its office."</w:t>
      </w:r>
    </w:p>
    <w:p w:rsidR="0087191A" w:rsidRDefault="0087191A" w:rsidP="0087191A"/>
    <w:p w:rsidR="0087191A" w:rsidRDefault="0087191A" w:rsidP="0087191A">
      <w:pPr>
        <w:ind w:firstLine="720"/>
      </w:pPr>
      <w:r>
        <w:t>"Your picture may be very exact, Louisa," said Bingley; "but this was all lost upon me. I thought Miss Elizabeth Bennet looked remarkably well when she came into the room this morning. Her dirty petticoat quite escaped my notice."</w:t>
      </w:r>
    </w:p>
    <w:p w:rsidR="0087191A" w:rsidRDefault="0087191A" w:rsidP="0087191A"/>
    <w:p w:rsidR="0087191A" w:rsidRDefault="0087191A" w:rsidP="0087191A">
      <w:pPr>
        <w:ind w:firstLine="720"/>
      </w:pPr>
      <w:r>
        <w:t>"You observed it, Mr. Darcy, I am sure," said Miss Bingley; "and I am inclined to think that you would not wish to see your sister make such an exhibition."</w:t>
      </w:r>
    </w:p>
    <w:p w:rsidR="0087191A" w:rsidRDefault="0087191A" w:rsidP="0087191A"/>
    <w:p w:rsidR="0087191A" w:rsidRDefault="0087191A" w:rsidP="0087191A">
      <w:pPr>
        <w:ind w:firstLine="720"/>
      </w:pPr>
      <w:r>
        <w:t>"Certainly not."</w:t>
      </w:r>
    </w:p>
    <w:p w:rsidR="0087191A" w:rsidRDefault="0087191A" w:rsidP="0087191A"/>
    <w:p w:rsidR="002A61FE" w:rsidRDefault="0087191A" w:rsidP="0087191A">
      <w:pPr>
        <w:ind w:firstLine="720"/>
      </w:pPr>
      <w:r>
        <w:t>"To walk three miles, or four miles, or five miles, or whatever it is, above her ankles in dirt, and alone, quite alone! What could she mean by it? It seems to me to show an abominable sort of conceited independence, a most country-town indifference to decorum."</w:t>
      </w:r>
    </w:p>
    <w:p w:rsidR="002A61FE" w:rsidRDefault="002A61FE" w:rsidP="00685FFF"/>
    <w:p w:rsidR="00685FFF" w:rsidRPr="002A61FE" w:rsidRDefault="00685FFF" w:rsidP="002A61FE">
      <w:pPr>
        <w:jc w:val="center"/>
        <w:rPr>
          <w:b/>
          <w:sz w:val="40"/>
        </w:rPr>
      </w:pPr>
      <w:r w:rsidRPr="0087191A">
        <w:rPr>
          <w:b/>
          <w:i/>
          <w:sz w:val="40"/>
        </w:rPr>
        <w:t>Pride and Prejudice</w:t>
      </w:r>
      <w:r w:rsidRPr="002A61FE">
        <w:rPr>
          <w:b/>
          <w:sz w:val="40"/>
        </w:rPr>
        <w:t xml:space="preserve"> </w:t>
      </w:r>
      <w:r w:rsidR="0087191A">
        <w:rPr>
          <w:b/>
          <w:sz w:val="40"/>
        </w:rPr>
        <w:t>Day 8</w:t>
      </w:r>
      <w:r w:rsidRPr="002A61FE">
        <w:rPr>
          <w:b/>
          <w:sz w:val="40"/>
        </w:rPr>
        <w:t xml:space="preserve"> Excerpts</w:t>
      </w:r>
    </w:p>
    <w:p w:rsidR="00685FFF" w:rsidRDefault="00685FFF" w:rsidP="00685FFF"/>
    <w:p w:rsidR="002A61FE" w:rsidRPr="002A61FE" w:rsidRDefault="00685FFF" w:rsidP="00685FFF">
      <w:pPr>
        <w:rPr>
          <w:b/>
          <w:u w:val="single"/>
        </w:rPr>
      </w:pPr>
      <w:r w:rsidRPr="002A61FE">
        <w:rPr>
          <w:b/>
          <w:u w:val="single"/>
        </w:rPr>
        <w:t>Practice in Groups</w:t>
      </w:r>
      <w:r w:rsidR="002A61FE">
        <w:rPr>
          <w:b/>
          <w:u w:val="single"/>
        </w:rPr>
        <w:t xml:space="preserve"> (from Volume I, Chapter 14)</w:t>
      </w:r>
      <w:r w:rsidRPr="002A61FE">
        <w:rPr>
          <w:b/>
          <w:u w:val="single"/>
        </w:rPr>
        <w:t>:</w:t>
      </w:r>
    </w:p>
    <w:p w:rsidR="00685FFF" w:rsidRDefault="00685FFF" w:rsidP="00685FFF"/>
    <w:p w:rsidR="00685FFF" w:rsidRDefault="002A61FE" w:rsidP="002A61FE">
      <w:pPr>
        <w:ind w:firstLine="720"/>
      </w:pPr>
      <w:r>
        <w:t xml:space="preserve">During dinner, Mr. Bennet scarcely spoke at all; but when the servants were withdrawn, he thought it time to have some conversation with his guest, and therefore started a subject in which he expected him to shine, by observing that he seemed very fortunate in his patroness. Lady Catherine de Bourgh's attention to his wishes, and consideration for his comfort, appeared very remarkable. Mr. Bennet could not have chosen better. Mr. Collins was eloquent in her praise. The subject elevated him to more than usual solemnity of manner, and with a most important aspect he protested that "he had never in his life witnessed such behaviour in a person of rank—such affability and condescension, as he had himself experienced from Lady Catherine. She had been graciously pleased to approve of both of the discourses which he had already had the honour of preaching before her. She had also asked him twice to dine at Rosings, and had sent for him only the Saturday before, to make up her pool of quadrille in the evening. Lady Catherine was reckoned proud by many people he knew, but </w:t>
      </w:r>
      <w:r>
        <w:rPr>
          <w:i/>
        </w:rPr>
        <w:t>he</w:t>
      </w:r>
      <w:r>
        <w:t xml:space="preserve"> had never seen anything but affability in her. She had always spoken to him as she would to any other gentleman; she made not the smallest objection to his joining in the society of the neighbourhood nor to his leaving the parish occasionally for a week or two, to visit his relations. She had even condescended to advise him to marry as soon as he could, provided he chose with discretion; and had once paid him a visit in his humble parsonage, where she had perfectly approved all the alterations he had been making, and had even vouchsafed to suggest some herself—some shelves in the closet up stairs."</w:t>
      </w:r>
    </w:p>
    <w:p w:rsidR="00685FFF" w:rsidRDefault="00685FFF" w:rsidP="00685FFF">
      <w:pPr>
        <w:ind w:firstLine="720"/>
      </w:pPr>
      <w:r>
        <w:t>"That is all very proper and civil, I am sure," said Mrs. Bennet, "and I dare say she is a very agreeable woman. It is a pity that great ladies in general are not more like her. Does she live near you, sir?"</w:t>
      </w:r>
    </w:p>
    <w:p w:rsidR="00685FFF" w:rsidRDefault="00685FFF" w:rsidP="00685FFF"/>
    <w:p w:rsidR="00685FFF" w:rsidRDefault="00685FFF" w:rsidP="00685FFF">
      <w:pPr>
        <w:ind w:firstLine="720"/>
      </w:pPr>
      <w:r>
        <w:t>"The garden in which stands my humble abode is separated only by a lane from Rosings Park, her ladyship's residence."</w:t>
      </w:r>
    </w:p>
    <w:p w:rsidR="00685FFF" w:rsidRDefault="00685FFF" w:rsidP="00685FFF"/>
    <w:p w:rsidR="00685FFF" w:rsidRDefault="00685FFF" w:rsidP="00685FFF">
      <w:pPr>
        <w:ind w:firstLine="720"/>
      </w:pPr>
      <w:r>
        <w:t>"I think you said she was a widow, sir? Has she any family?"</w:t>
      </w:r>
    </w:p>
    <w:p w:rsidR="00685FFF" w:rsidRDefault="00685FFF" w:rsidP="00685FFF"/>
    <w:p w:rsidR="00685FFF" w:rsidRDefault="00685FFF" w:rsidP="00685FFF">
      <w:pPr>
        <w:ind w:firstLine="720"/>
      </w:pPr>
      <w:r>
        <w:t>"She has only one daughter, the heiress of Rosings, and of very extensive property."</w:t>
      </w:r>
    </w:p>
    <w:p w:rsidR="00685FFF" w:rsidRDefault="00685FFF" w:rsidP="00685FFF"/>
    <w:p w:rsidR="00685FFF" w:rsidRDefault="00685FFF" w:rsidP="00685FFF">
      <w:pPr>
        <w:ind w:firstLine="720"/>
      </w:pPr>
      <w:r>
        <w:t>"Ah!" said Mrs. Bennet, shaking her head, "then she is better off than many girls. And what sort of young lady is she? Is she handsome?"</w:t>
      </w:r>
    </w:p>
    <w:p w:rsidR="00685FFF" w:rsidRDefault="00685FFF" w:rsidP="00685FFF"/>
    <w:p w:rsidR="00685FFF" w:rsidRDefault="00685FFF" w:rsidP="00685FFF">
      <w:pPr>
        <w:ind w:firstLine="720"/>
      </w:pPr>
      <w:r>
        <w:t>"She is a most charming young lady indeed. Lady Catherine herself says that, in point of true beauty, Miss de Bourgh is far superior to the handsomest of her sex, because there is that in her features which marks the young lady of distinguished birth. She is unfortunately of a sickly constitution, which has prevented her from making that progress in many accomplishments which she could not have otherwise failed of, as I am informed by the lady who superintended her education, and who still resides with them. But she is perfectly amiable, and often condescends to drive by my humble abode in her little phaeton and ponies."</w:t>
      </w:r>
    </w:p>
    <w:p w:rsidR="00685FFF" w:rsidRDefault="00685FFF" w:rsidP="00685FFF"/>
    <w:p w:rsidR="00685FFF" w:rsidRDefault="00685FFF" w:rsidP="00685FFF">
      <w:pPr>
        <w:ind w:firstLine="720"/>
      </w:pPr>
      <w:r>
        <w:t>"Has she been presented? I do not remember her name among the ladies at court."</w:t>
      </w:r>
    </w:p>
    <w:p w:rsidR="00685FFF" w:rsidRDefault="00685FFF" w:rsidP="00685FFF"/>
    <w:p w:rsidR="00685FFF" w:rsidRDefault="00685FFF" w:rsidP="002A61FE">
      <w:pPr>
        <w:ind w:firstLine="720"/>
      </w:pPr>
      <w:r>
        <w:t>"Her indifferent state of health unhappily prevents her being in town; and by that means, as I told Lady Catherine one day, has deprived the British court of its brightest ornament. Her ladyship seemed pleased with the idea; and you may imagine that I am happy on every occasion to offer those little delicate compliments which are always acceptable to ladies. I have more than once observed to Lady Catherine, that her charming daughter seemed born to be a duchess, and that the most elevated rank, instead of giving her consequence, would be adorned by her. These are the kind of little things which please her ladyship, and it is a sort of attention which I conceive myself peculiarly bound to pay."</w:t>
      </w:r>
    </w:p>
    <w:p w:rsidR="00685FFF" w:rsidRDefault="00685FFF" w:rsidP="00685FFF"/>
    <w:p w:rsidR="00685FFF" w:rsidRDefault="00685FFF" w:rsidP="002A61FE">
      <w:pPr>
        <w:ind w:firstLine="720"/>
      </w:pPr>
      <w:r>
        <w:t>"You judge very properly," said Mr. Bennet, "and it is happy for you that you possess the talent of flattering with delicacy. May I ask whether these pleasing attentions proceed from the impulse of the moment, or are the result of previous study?"</w:t>
      </w:r>
    </w:p>
    <w:p w:rsidR="00685FFF" w:rsidRDefault="00685FFF" w:rsidP="00685FFF"/>
    <w:p w:rsidR="00685FFF" w:rsidRDefault="00685FFF" w:rsidP="002A61FE">
      <w:pPr>
        <w:ind w:firstLine="720"/>
      </w:pPr>
      <w:r>
        <w:t>"They arise chiefly from what is passing at the time, and though I sometimes amuse myself with suggesting and arranging such little elegant compliments as may be adapted to ordinary occasions, I always wish to give them as unstudied an air as possible."</w:t>
      </w:r>
    </w:p>
    <w:p w:rsidR="00685FFF" w:rsidRDefault="00685FFF" w:rsidP="00685FFF"/>
    <w:p w:rsidR="00685FFF" w:rsidRDefault="00685FFF" w:rsidP="00685FFF"/>
    <w:p w:rsidR="002A61FE" w:rsidRPr="002A61FE" w:rsidRDefault="002A61FE" w:rsidP="00685FFF">
      <w:pPr>
        <w:rPr>
          <w:b/>
          <w:u w:val="single"/>
        </w:rPr>
      </w:pPr>
      <w:r w:rsidRPr="002A61FE">
        <w:rPr>
          <w:b/>
          <w:u w:val="single"/>
        </w:rPr>
        <w:t>Independent Practice</w:t>
      </w:r>
      <w:r>
        <w:rPr>
          <w:b/>
          <w:u w:val="single"/>
        </w:rPr>
        <w:t xml:space="preserve"> (from Volume I, Chapter 18)</w:t>
      </w:r>
      <w:r w:rsidRPr="002A61FE">
        <w:rPr>
          <w:b/>
          <w:u w:val="single"/>
        </w:rPr>
        <w:t>:</w:t>
      </w:r>
    </w:p>
    <w:p w:rsidR="002A61FE" w:rsidRDefault="002A61FE" w:rsidP="00685FFF"/>
    <w:p w:rsidR="002A61FE" w:rsidRDefault="002A61FE" w:rsidP="002A61FE">
      <w:pPr>
        <w:ind w:firstLine="720"/>
      </w:pPr>
      <w:r>
        <w:t>She danced next with an officer, and had the refreshment of talking of Wickham, and of hearing that he was universally liked. When those dances were over, she returned to Charlotte Lucas, and was in conversation with her, when she found herself suddenly addressed by Mr. Darcy who took her so much by surprise in his application for her hand, that, without knowing what she did, she accepted him. He walked away again immediately, and she was left to fret over her own want of presence of mind; Charlotte tried to console her:</w:t>
      </w:r>
    </w:p>
    <w:p w:rsidR="002A61FE" w:rsidRDefault="002A61FE" w:rsidP="002A61FE"/>
    <w:p w:rsidR="002A61FE" w:rsidRDefault="002A61FE" w:rsidP="002A61FE">
      <w:pPr>
        <w:ind w:firstLine="720"/>
      </w:pPr>
      <w:r>
        <w:t>"I dare say you will find him very agreeable."</w:t>
      </w:r>
    </w:p>
    <w:p w:rsidR="002A61FE" w:rsidRDefault="002A61FE" w:rsidP="002A61FE"/>
    <w:p w:rsidR="002A61FE" w:rsidRDefault="002A61FE" w:rsidP="002A61FE">
      <w:pPr>
        <w:ind w:firstLine="720"/>
      </w:pPr>
      <w:r>
        <w:t>"Heaven forbid! That would be the greatest misfortune of all! To find a man agreeable whom one is determined to hate! Do not wish me such an evil."</w:t>
      </w:r>
    </w:p>
    <w:p w:rsidR="002A61FE" w:rsidRDefault="002A61FE" w:rsidP="002A61FE"/>
    <w:p w:rsidR="002A61FE" w:rsidRDefault="002A61FE" w:rsidP="002A61FE">
      <w:pPr>
        <w:ind w:firstLine="720"/>
      </w:pPr>
      <w:r>
        <w:t>When the dancing recommenced, however, and Darcy approached to claim her hand, Charlotte could not help cautioning her in a whisper, not to be a simpleton, and allow her fancy for Wickham to make her appear unpleasant in the eyes of a man ten times his consequence. Elizabeth made no answer, and took her place in the set, amazed at the dignity to which she was arrived in being allowed to stand opposite to Mr. Darcy, and reading in her neighbours' looks, their equal amazement in beholding it. They stood for some time without speaking a word; and she began to imagine that their silence was to last through the two dances, and at first was resolved not to break it; till suddenly fancying that it would be the greater punishment to her partner to oblige him to talk, she made some slight observation on the dance. He replied, and was again silent. After a pause of some minutes, she addressed him a second time with:—"It is your turn to say something now, Mr. Darcy. I talked about the dance, and you ought to make some sort of remark on the size of the room, or the number of couples."</w:t>
      </w:r>
    </w:p>
    <w:p w:rsidR="002A61FE" w:rsidRDefault="002A61FE" w:rsidP="002A61FE"/>
    <w:p w:rsidR="002A61FE" w:rsidRDefault="002A61FE" w:rsidP="002A61FE">
      <w:pPr>
        <w:ind w:firstLine="720"/>
      </w:pPr>
      <w:r>
        <w:t>He smiled, and assured her that whatever she wished him to say should be said.</w:t>
      </w:r>
    </w:p>
    <w:p w:rsidR="002A61FE" w:rsidRDefault="002A61FE" w:rsidP="002A61FE"/>
    <w:p w:rsidR="002A61FE" w:rsidRDefault="002A61FE" w:rsidP="002A61FE">
      <w:pPr>
        <w:ind w:firstLine="720"/>
      </w:pPr>
      <w:r>
        <w:t>"Very well. That reply will do for the present. Perhaps by and by I may observe that private balls are much pleasanter than public ones. But now we may be silent."</w:t>
      </w:r>
    </w:p>
    <w:p w:rsidR="002A61FE" w:rsidRDefault="002A61FE" w:rsidP="002A61FE"/>
    <w:p w:rsidR="002A61FE" w:rsidRDefault="002A61FE" w:rsidP="002A61FE">
      <w:pPr>
        <w:ind w:firstLine="720"/>
      </w:pPr>
      <w:r>
        <w:t>"Do you talk by rule, then, while you are dancing?"</w:t>
      </w:r>
    </w:p>
    <w:p w:rsidR="002A61FE" w:rsidRDefault="002A61FE" w:rsidP="002A61FE"/>
    <w:p w:rsidR="002A61FE" w:rsidRDefault="002A61FE" w:rsidP="002A61FE">
      <w:pPr>
        <w:ind w:firstLine="720"/>
      </w:pPr>
      <w:r>
        <w:t>"Sometimes. One must speak a little, you know. It would look odd to be entirely silent for half an hour together; and yet for the advantage of some, conversation ought to be so arranged, as that they may have the trouble of saying as little as possible."</w:t>
      </w:r>
    </w:p>
    <w:p w:rsidR="002A61FE" w:rsidRDefault="002A61FE" w:rsidP="002A61FE"/>
    <w:p w:rsidR="002A61FE" w:rsidRDefault="002A61FE" w:rsidP="002A61FE">
      <w:pPr>
        <w:ind w:firstLine="720"/>
      </w:pPr>
      <w:r>
        <w:t>"Are you consulting your own feelings in the present case, or do you imagine that you are gratifying mine?"</w:t>
      </w:r>
    </w:p>
    <w:p w:rsidR="002A61FE" w:rsidRDefault="002A61FE" w:rsidP="002A61FE"/>
    <w:p w:rsidR="002A61FE" w:rsidRDefault="002A61FE" w:rsidP="002A61FE">
      <w:pPr>
        <w:ind w:firstLine="720"/>
      </w:pPr>
      <w:r>
        <w:t>"Both," replied Elizabeth archly; "for I have always seen a great similarity in the turn of our minds. We are each of an unsocial, taciturn disposition, unwilling to speak, unless we expect to say something that will amaze the whole room, and be handed down to posterity with all the eclat of a proverb."</w:t>
      </w:r>
    </w:p>
    <w:p w:rsidR="002A61FE" w:rsidRDefault="002A61FE" w:rsidP="002A61FE"/>
    <w:p w:rsidR="002A61FE" w:rsidRDefault="002A61FE" w:rsidP="002A61FE">
      <w:pPr>
        <w:ind w:firstLine="720"/>
      </w:pPr>
      <w:r>
        <w:t>"This is no very striking resemblance of your own character, I am sure," said he. "How near it may be to mine, I cannot pretend to say. You think it a faithful portrait undoubtedly."</w:t>
      </w:r>
    </w:p>
    <w:p w:rsidR="002A61FE" w:rsidRDefault="002A61FE" w:rsidP="002A61FE"/>
    <w:p w:rsidR="002A61FE" w:rsidRDefault="002A61FE" w:rsidP="002A61FE">
      <w:pPr>
        <w:ind w:firstLine="720"/>
      </w:pPr>
      <w:r>
        <w:t>"I must not decide on my own performance."</w:t>
      </w:r>
    </w:p>
    <w:p w:rsidR="002A61FE" w:rsidRDefault="002A61FE" w:rsidP="002A61FE"/>
    <w:p w:rsidR="00A31DB6" w:rsidRDefault="002A61FE" w:rsidP="00A31DB6">
      <w:pPr>
        <w:ind w:firstLine="720"/>
      </w:pPr>
      <w:r>
        <w:t>He made no answer, and they were again silent till they had gone down the dance, when he asked her if she and her sisters did not very often walk to Meryton. She answered in the affirmative, and, unable to resist the temptation, added, "When you met us there the other day, we had just been forming a new acquaintance."</w:t>
      </w:r>
    </w:p>
    <w:p w:rsidR="00685FFF" w:rsidRDefault="00685FFF" w:rsidP="00A31DB6">
      <w:pPr>
        <w:ind w:firstLine="720"/>
      </w:pPr>
    </w:p>
    <w:p w:rsidR="002A61FE" w:rsidRPr="00A31DB6" w:rsidRDefault="00685FFF" w:rsidP="00A31DB6">
      <w:pPr>
        <w:jc w:val="center"/>
        <w:rPr>
          <w:b/>
          <w:sz w:val="40"/>
        </w:rPr>
      </w:pPr>
      <w:r w:rsidRPr="00A31DB6">
        <w:rPr>
          <w:b/>
          <w:i/>
          <w:sz w:val="40"/>
        </w:rPr>
        <w:t>Pride and Prejudice</w:t>
      </w:r>
      <w:r w:rsidRPr="00A31DB6">
        <w:rPr>
          <w:b/>
          <w:sz w:val="40"/>
        </w:rPr>
        <w:t xml:space="preserve"> </w:t>
      </w:r>
      <w:r w:rsidR="00A31DB6" w:rsidRPr="00A31DB6">
        <w:rPr>
          <w:b/>
          <w:sz w:val="40"/>
        </w:rPr>
        <w:t>Day 27</w:t>
      </w:r>
      <w:r w:rsidRPr="00A31DB6">
        <w:rPr>
          <w:b/>
          <w:sz w:val="40"/>
        </w:rPr>
        <w:t xml:space="preserve"> Excerpt:</w:t>
      </w:r>
    </w:p>
    <w:p w:rsidR="002A61FE" w:rsidRDefault="002A61FE" w:rsidP="00685FFF"/>
    <w:p w:rsidR="00A31DB6" w:rsidRDefault="00A31DB6" w:rsidP="00685FFF">
      <w:pPr>
        <w:rPr>
          <w:b/>
          <w:u w:val="single"/>
        </w:rPr>
      </w:pPr>
    </w:p>
    <w:p w:rsidR="00A31DB6" w:rsidRPr="00A31DB6" w:rsidRDefault="00A31DB6" w:rsidP="00685FFF">
      <w:pPr>
        <w:rPr>
          <w:b/>
          <w:u w:val="single"/>
        </w:rPr>
      </w:pPr>
      <w:r w:rsidRPr="002A61FE">
        <w:rPr>
          <w:b/>
          <w:u w:val="single"/>
        </w:rPr>
        <w:t>Independent Practice</w:t>
      </w:r>
      <w:r>
        <w:rPr>
          <w:b/>
          <w:u w:val="single"/>
        </w:rPr>
        <w:t xml:space="preserve"> (from Volume III, Chapter 5, or Chapter 47)</w:t>
      </w:r>
      <w:r w:rsidRPr="002A61FE">
        <w:rPr>
          <w:b/>
          <w:u w:val="single"/>
        </w:rPr>
        <w:t>:</w:t>
      </w:r>
    </w:p>
    <w:p w:rsidR="002A61FE" w:rsidRDefault="002A61FE" w:rsidP="00685FFF"/>
    <w:p w:rsidR="00A31DB6" w:rsidRDefault="00A31DB6" w:rsidP="00A31DB6">
      <w:pPr>
        <w:ind w:firstLine="720"/>
      </w:pPr>
    </w:p>
    <w:p w:rsidR="00A31DB6" w:rsidRDefault="00A31DB6" w:rsidP="00A31DB6">
      <w:pPr>
        <w:ind w:firstLine="720"/>
      </w:pPr>
      <w:r>
        <w:t>But Mr. Gardiner, though he assured her again of his earnest endeavours in the cause, could not avoid recommending moderation to her, as well in her hopes as her fear; and after talking with her in this manner till dinner was on the table, they all left her to vent all her feelings on the housekeeper, who attended in the absence of her daughters.</w:t>
      </w:r>
    </w:p>
    <w:p w:rsidR="00A31DB6" w:rsidRDefault="00A31DB6" w:rsidP="00A31DB6"/>
    <w:p w:rsidR="00A31DB6" w:rsidRDefault="00A31DB6" w:rsidP="00A31DB6">
      <w:pPr>
        <w:ind w:firstLine="720"/>
      </w:pPr>
      <w:r>
        <w:t>Though her brother and sister were persuaded that there was no real occasion for such a seclusion from the family, they did not attempt to oppose it, for they knew that she had not prudence enough to hold her tongue before the servants, while they waited at table, and judged it better that one only of the household, and the one whom they could most trust should comprehend all her fears and solicitude on the subject.</w:t>
      </w:r>
    </w:p>
    <w:p w:rsidR="00A31DB6" w:rsidRDefault="00A31DB6" w:rsidP="00A31DB6"/>
    <w:p w:rsidR="00A31DB6" w:rsidRDefault="00A31DB6" w:rsidP="00A31DB6">
      <w:pPr>
        <w:ind w:firstLine="720"/>
      </w:pPr>
      <w:r>
        <w:t>In the dining-room they were soon joined by Mary and Kitty, who had been too busily engaged in their separate apartments to make their appearance before. One came from her books, and the other from her toilette. The faces of both, however, were tolerably calm; and no change was visible in either, except that the loss of her favourite sister, or the anger which she had herself incurred in this business, had given more of fretfulness than usual to the accents of Kitty. As for Mary, she was mistress enough of herself to whisper to Elizabeth, with a countenance of grave reflection, soon after they were seated at table:</w:t>
      </w:r>
    </w:p>
    <w:p w:rsidR="00A31DB6" w:rsidRDefault="00A31DB6" w:rsidP="00A31DB6"/>
    <w:p w:rsidR="00A31DB6" w:rsidRDefault="00A31DB6" w:rsidP="00A31DB6">
      <w:pPr>
        <w:ind w:firstLine="720"/>
      </w:pPr>
      <w:r>
        <w:t>"This is a most unfortunate affair, and will probably be much talked of. But we must stem the tide of malice, and pour into the wounded bosoms of each other the balm of sisterly consolation."</w:t>
      </w:r>
    </w:p>
    <w:p w:rsidR="00A31DB6" w:rsidRDefault="00A31DB6" w:rsidP="00A31DB6"/>
    <w:p w:rsidR="00A31DB6" w:rsidRDefault="00A31DB6" w:rsidP="00A31DB6">
      <w:pPr>
        <w:ind w:firstLine="720"/>
      </w:pPr>
      <w:r>
        <w:t>Then, perceiving in Elizabeth no inclination of replying, she added, "Unhappy as the event must be for Lydia, we may draw from it this useful lesson: that loss of virtue in a female is irretrievable; that one false step involves her in endless ruin; that her reputation is no less brittle than it is beautiful; and that she cannot be too much guarded in her behaviour towards the undeserving of the other sex."</w:t>
      </w:r>
    </w:p>
    <w:p w:rsidR="00A31DB6" w:rsidRDefault="00A31DB6" w:rsidP="00A31DB6"/>
    <w:p w:rsidR="002A61FE" w:rsidRDefault="00A31DB6" w:rsidP="00A31DB6">
      <w:pPr>
        <w:ind w:firstLine="720"/>
      </w:pPr>
      <w:r>
        <w:t>Elizabeth lifted up her eyes in amazement, but was too much oppressed to make any reply. Mary, however, continued to console herself with such kind of moral extractions from the evil before them.</w:t>
      </w:r>
    </w:p>
    <w:p w:rsidR="00685FFF" w:rsidRDefault="00685FFF" w:rsidP="00685FFF"/>
    <w:p w:rsidR="00685FFF" w:rsidRDefault="00685FFF"/>
    <w:sectPr w:rsidR="00685FFF" w:rsidSect="00685FF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5FFF"/>
    <w:rsid w:val="002A61FE"/>
    <w:rsid w:val="00685FFF"/>
    <w:rsid w:val="0087191A"/>
    <w:rsid w:val="008E2778"/>
    <w:rsid w:val="008E562F"/>
    <w:rsid w:val="00A31DB6"/>
    <w:rsid w:val="00DE2B12"/>
    <w:rsid w:val="00FE52EF"/>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200F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8996049">
      <w:bodyDiv w:val="1"/>
      <w:marLeft w:val="0"/>
      <w:marRight w:val="0"/>
      <w:marTop w:val="0"/>
      <w:marBottom w:val="0"/>
      <w:divBdr>
        <w:top w:val="none" w:sz="0" w:space="0" w:color="auto"/>
        <w:left w:val="none" w:sz="0" w:space="0" w:color="auto"/>
        <w:bottom w:val="none" w:sz="0" w:space="0" w:color="auto"/>
        <w:right w:val="none" w:sz="0" w:space="0" w:color="auto"/>
      </w:divBdr>
    </w:div>
    <w:div w:id="19430236">
      <w:bodyDiv w:val="1"/>
      <w:marLeft w:val="0"/>
      <w:marRight w:val="0"/>
      <w:marTop w:val="0"/>
      <w:marBottom w:val="0"/>
      <w:divBdr>
        <w:top w:val="none" w:sz="0" w:space="0" w:color="auto"/>
        <w:left w:val="none" w:sz="0" w:space="0" w:color="auto"/>
        <w:bottom w:val="none" w:sz="0" w:space="0" w:color="auto"/>
        <w:right w:val="none" w:sz="0" w:space="0" w:color="auto"/>
      </w:divBdr>
    </w:div>
    <w:div w:id="601839216">
      <w:bodyDiv w:val="1"/>
      <w:marLeft w:val="0"/>
      <w:marRight w:val="0"/>
      <w:marTop w:val="0"/>
      <w:marBottom w:val="0"/>
      <w:divBdr>
        <w:top w:val="none" w:sz="0" w:space="0" w:color="auto"/>
        <w:left w:val="none" w:sz="0" w:space="0" w:color="auto"/>
        <w:bottom w:val="none" w:sz="0" w:space="0" w:color="auto"/>
        <w:right w:val="none" w:sz="0" w:space="0" w:color="auto"/>
      </w:divBdr>
    </w:div>
    <w:div w:id="992178923">
      <w:bodyDiv w:val="1"/>
      <w:marLeft w:val="0"/>
      <w:marRight w:val="0"/>
      <w:marTop w:val="0"/>
      <w:marBottom w:val="0"/>
      <w:divBdr>
        <w:top w:val="none" w:sz="0" w:space="0" w:color="auto"/>
        <w:left w:val="none" w:sz="0" w:space="0" w:color="auto"/>
        <w:bottom w:val="none" w:sz="0" w:space="0" w:color="auto"/>
        <w:right w:val="none" w:sz="0" w:space="0" w:color="auto"/>
      </w:divBdr>
    </w:div>
    <w:div w:id="1294096753">
      <w:bodyDiv w:val="1"/>
      <w:marLeft w:val="0"/>
      <w:marRight w:val="0"/>
      <w:marTop w:val="0"/>
      <w:marBottom w:val="0"/>
      <w:divBdr>
        <w:top w:val="none" w:sz="0" w:space="0" w:color="auto"/>
        <w:left w:val="none" w:sz="0" w:space="0" w:color="auto"/>
        <w:bottom w:val="none" w:sz="0" w:space="0" w:color="auto"/>
        <w:right w:val="none" w:sz="0" w:space="0" w:color="auto"/>
      </w:divBdr>
    </w:div>
    <w:div w:id="1446387018">
      <w:bodyDiv w:val="1"/>
      <w:marLeft w:val="0"/>
      <w:marRight w:val="0"/>
      <w:marTop w:val="0"/>
      <w:marBottom w:val="0"/>
      <w:divBdr>
        <w:top w:val="none" w:sz="0" w:space="0" w:color="auto"/>
        <w:left w:val="none" w:sz="0" w:space="0" w:color="auto"/>
        <w:bottom w:val="none" w:sz="0" w:space="0" w:color="auto"/>
        <w:right w:val="none" w:sz="0" w:space="0" w:color="auto"/>
      </w:divBdr>
    </w:div>
    <w:div w:id="1449199440">
      <w:bodyDiv w:val="1"/>
      <w:marLeft w:val="0"/>
      <w:marRight w:val="0"/>
      <w:marTop w:val="0"/>
      <w:marBottom w:val="0"/>
      <w:divBdr>
        <w:top w:val="none" w:sz="0" w:space="0" w:color="auto"/>
        <w:left w:val="none" w:sz="0" w:space="0" w:color="auto"/>
        <w:bottom w:val="none" w:sz="0" w:space="0" w:color="auto"/>
        <w:right w:val="none" w:sz="0" w:space="0" w:color="auto"/>
      </w:divBdr>
    </w:div>
    <w:div w:id="2008710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2123</Words>
  <Characters>12106</Characters>
  <Application>Microsoft Macintosh Word</Application>
  <DocSecurity>0</DocSecurity>
  <Lines>100</Lines>
  <Paragraphs>24</Paragraphs>
  <ScaleCrop>false</ScaleCrop>
  <Company>JP2CHS</Company>
  <LinksUpToDate>false</LinksUpToDate>
  <CharactersWithSpaces>14867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Thomson</dc:creator>
  <cp:keywords/>
  <cp:lastModifiedBy>Heather Patillo</cp:lastModifiedBy>
  <cp:revision>2</cp:revision>
  <dcterms:created xsi:type="dcterms:W3CDTF">2014-06-13T19:51:00Z</dcterms:created>
  <dcterms:modified xsi:type="dcterms:W3CDTF">2014-06-13T19:51:00Z</dcterms:modified>
</cp:coreProperties>
</file>