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424D7" w:rsidRDefault="00C424D7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rPr>
          <w:rFonts w:ascii="Arial" w:eastAsia="Arial" w:hAnsi="Arial" w:cs="Arial"/>
        </w:rPr>
      </w:pPr>
    </w:p>
    <w:p w:rsidR="00C424D7" w:rsidRDefault="007D67AE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Point-of-View</w:t>
      </w:r>
    </w:p>
    <w:p w:rsidR="00C424D7" w:rsidRDefault="00C424D7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rPr>
          <w:rFonts w:ascii="Arial" w:eastAsia="Arial" w:hAnsi="Arial" w:cs="Arial"/>
        </w:rPr>
      </w:pPr>
    </w:p>
    <w:p w:rsidR="00C424D7" w:rsidRDefault="00C424D7">
      <w:pPr>
        <w:rPr>
          <w:rFonts w:ascii="Arial" w:eastAsia="Arial" w:hAnsi="Arial" w:cs="Arial"/>
        </w:rPr>
      </w:pPr>
    </w:p>
    <w:p w:rsidR="00C424D7" w:rsidRDefault="007D67A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perspective from which the story is told is called point-of-view.  The 3</w:t>
      </w:r>
      <w:r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person point-of-view uses “he” / “she”; the</w:t>
      </w:r>
      <w:r>
        <w:rPr>
          <w:rFonts w:ascii="Arial" w:eastAsia="Arial" w:hAnsi="Arial" w:cs="Arial"/>
        </w:rPr>
        <w:t xml:space="preserve"> narrator is not a character in the story.</w:t>
      </w:r>
    </w:p>
    <w:p w:rsidR="00C424D7" w:rsidRDefault="00C424D7">
      <w:pPr>
        <w:rPr>
          <w:rFonts w:ascii="Arial" w:eastAsia="Arial" w:hAnsi="Arial" w:cs="Arial"/>
        </w:rPr>
      </w:pPr>
    </w:p>
    <w:p w:rsidR="00C424D7" w:rsidRDefault="00C424D7">
      <w:pPr>
        <w:rPr>
          <w:rFonts w:ascii="Arial" w:eastAsia="Arial" w:hAnsi="Arial" w:cs="Arial"/>
        </w:rPr>
      </w:pPr>
    </w:p>
    <w:p w:rsidR="00C424D7" w:rsidRDefault="007D67AE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Practice Time!</w:t>
      </w:r>
    </w:p>
    <w:p w:rsidR="00C424D7" w:rsidRDefault="00C424D7">
      <w:pPr>
        <w:jc w:val="center"/>
        <w:rPr>
          <w:rFonts w:ascii="Arial" w:eastAsia="Arial" w:hAnsi="Arial" w:cs="Arial"/>
        </w:rPr>
      </w:pPr>
    </w:p>
    <w:p w:rsidR="00C424D7" w:rsidRDefault="007D67AE">
      <w:pPr>
        <w:rPr>
          <w:sz w:val="20"/>
          <w:szCs w:val="20"/>
        </w:rPr>
      </w:pPr>
      <w:r>
        <w:rPr>
          <w:rFonts w:ascii="Arial" w:eastAsia="Arial" w:hAnsi="Arial" w:cs="Arial"/>
        </w:rPr>
        <w:t xml:space="preserve">Read the passages </w:t>
      </w:r>
      <w:r>
        <w:rPr>
          <w:rFonts w:ascii="Arial" w:eastAsia="Arial" w:hAnsi="Arial" w:cs="Arial"/>
        </w:rPr>
        <w:t>below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and rewrite them from 1</w:t>
      </w:r>
      <w:r>
        <w:rPr>
          <w:rFonts w:ascii="Arial" w:eastAsia="Arial" w:hAnsi="Arial" w:cs="Arial"/>
          <w:vertAlign w:val="superscript"/>
        </w:rPr>
        <w:t>st</w:t>
      </w:r>
      <w:r>
        <w:rPr>
          <w:rFonts w:ascii="Arial" w:eastAsia="Arial" w:hAnsi="Arial" w:cs="Arial"/>
        </w:rPr>
        <w:t xml:space="preserve"> person to 3</w:t>
      </w:r>
      <w:r>
        <w:rPr>
          <w:rFonts w:ascii="Arial" w:eastAsia="Arial" w:hAnsi="Arial" w:cs="Arial"/>
          <w:vertAlign w:val="superscript"/>
        </w:rPr>
        <w:t>rd</w:t>
      </w:r>
      <w:r>
        <w:rPr>
          <w:rFonts w:ascii="Arial" w:eastAsia="Arial" w:hAnsi="Arial" w:cs="Arial"/>
        </w:rPr>
        <w:t xml:space="preserve"> person.  You can make changes on this handout.  Then explain how the passage changed when the point-of-view changed.</w:t>
      </w:r>
    </w:p>
    <w:p w:rsidR="00C424D7" w:rsidRDefault="00C424D7">
      <w:pPr>
        <w:rPr>
          <w:rFonts w:ascii="Arial" w:eastAsia="Arial" w:hAnsi="Arial" w:cs="Arial"/>
        </w:rPr>
      </w:pPr>
    </w:p>
    <w:p w:rsidR="00C424D7" w:rsidRDefault="00C424D7">
      <w:pPr>
        <w:rPr>
          <w:rFonts w:ascii="Arial" w:eastAsia="Arial" w:hAnsi="Arial" w:cs="Arial"/>
        </w:rPr>
      </w:pPr>
    </w:p>
    <w:p w:rsidR="00C424D7" w:rsidRDefault="007D67AE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</w:rPr>
        <w:t>The Scholarship Jacket</w:t>
      </w:r>
      <w:r>
        <w:rPr>
          <w:rFonts w:ascii="Arial" w:eastAsia="Arial" w:hAnsi="Arial" w:cs="Arial"/>
        </w:rPr>
        <w:t xml:space="preserve"> by Marta Salinas</w:t>
      </w:r>
    </w:p>
    <w:p w:rsidR="00C424D7" w:rsidRDefault="00C424D7">
      <w:pPr>
        <w:rPr>
          <w:rFonts w:ascii="Arial" w:eastAsia="Arial" w:hAnsi="Arial" w:cs="Arial"/>
          <w:sz w:val="18"/>
          <w:szCs w:val="18"/>
        </w:rPr>
      </w:pPr>
    </w:p>
    <w:p w:rsidR="00C424D7" w:rsidRDefault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was almost back at my classroom door when I heard voices raised in anger as if </w:t>
      </w:r>
      <w:r>
        <w:rPr>
          <w:rFonts w:ascii="Arial" w:eastAsia="Arial" w:hAnsi="Arial" w:cs="Arial"/>
        </w:rPr>
        <w:t>in some sort of argument. I stopped. I didn’t mean to eavesdrop, I just hesitated, not knowing what to do. I needed those shorts and I was going to be late, but I didn’t want to interrupt an argument between my teachers. I recognized the voices: Mr. Schmid</w:t>
      </w:r>
      <w:r>
        <w:rPr>
          <w:rFonts w:ascii="Arial" w:eastAsia="Arial" w:hAnsi="Arial" w:cs="Arial"/>
        </w:rPr>
        <w:t>t,</w:t>
      </w:r>
    </w:p>
    <w:p w:rsidR="00C424D7" w:rsidRDefault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my history teacher, and Mr. Boone, my math teacher. They seemed to be arguing about me. I couldn’t believe it. I still remember the feeling of shock that rooted me flat against the wall as if I were trying to blend in with the graffiti written there.</w:t>
      </w:r>
    </w:p>
    <w:p w:rsidR="00C424D7" w:rsidRDefault="007D67AE" w:rsidP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</w:rPr>
        <w:t>w did this passage change? __________________________________________________________________________________________________________________________________________________________________________________________________________________</w:t>
      </w:r>
    </w:p>
    <w:p w:rsidR="00C424D7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7D67AE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</w:p>
    <w:p w:rsidR="007D67AE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</w:p>
    <w:p w:rsidR="007D67AE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</w:p>
    <w:p w:rsidR="007D67AE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</w:p>
    <w:p w:rsidR="00C424D7" w:rsidRDefault="007D67AE">
      <w:pPr>
        <w:tabs>
          <w:tab w:val="left" w:pos="2129"/>
        </w:tabs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lastRenderedPageBreak/>
        <w:t xml:space="preserve">A Tell-Tale Heart </w:t>
      </w:r>
      <w:r>
        <w:rPr>
          <w:rFonts w:ascii="Arial" w:eastAsia="Arial" w:hAnsi="Arial" w:cs="Arial"/>
        </w:rPr>
        <w:t>by Edgar Allan Poe</w:t>
      </w:r>
      <w:r>
        <w:rPr>
          <w:rFonts w:ascii="Arial" w:eastAsia="Arial" w:hAnsi="Arial" w:cs="Arial"/>
        </w:rPr>
        <w:tab/>
      </w:r>
    </w:p>
    <w:p w:rsidR="00C424D7" w:rsidRDefault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doubt I now grew very pale; - but I talked more fluently, and with a heightened voice. Yet the sound increased - and what could I do? It was a low, dull, quick sound - much such a sound as a watch makes when envelop</w:t>
      </w:r>
      <w:r>
        <w:rPr>
          <w:rFonts w:ascii="Arial" w:eastAsia="Arial" w:hAnsi="Arial" w:cs="Arial"/>
        </w:rPr>
        <w:t>ed in cotton. I gasped for breath - and yet the officers heard it not. I talked more quickly - more vehemently; but the noise steadily increased. I arose and argued about trifles, in a high key and with violent gesticulations; but the noise steadily increa</w:t>
      </w:r>
      <w:r>
        <w:rPr>
          <w:rFonts w:ascii="Arial" w:eastAsia="Arial" w:hAnsi="Arial" w:cs="Arial"/>
        </w:rPr>
        <w:t>sed. Why would they not be gone? I paced the floor to and fro with heavy strides, as if excited to fury by the observations of the men - but the noise steadily increased. Oh God! what could I do? I foamed - I raved - I swore! I swung the chair upon which I</w:t>
      </w:r>
      <w:r>
        <w:rPr>
          <w:rFonts w:ascii="Arial" w:eastAsia="Arial" w:hAnsi="Arial" w:cs="Arial"/>
        </w:rPr>
        <w:t xml:space="preserve"> had been sitting, and grated it upon the boards, but the noise arose over all and continually increased. It grew louder - louder - louder! And still the men chatted pleasantly, and smiled. Was it possible they heard not? Almighty God! - no, no! They heard</w:t>
      </w:r>
      <w:r>
        <w:rPr>
          <w:rFonts w:ascii="Arial" w:eastAsia="Arial" w:hAnsi="Arial" w:cs="Arial"/>
        </w:rPr>
        <w:t xml:space="preserve">! - they suspected! - they knew! - they were making a mockery of my </w:t>
      </w:r>
      <w:proofErr w:type="gramStart"/>
      <w:r>
        <w:rPr>
          <w:rFonts w:ascii="Arial" w:eastAsia="Arial" w:hAnsi="Arial" w:cs="Arial"/>
        </w:rPr>
        <w:t>horror!-</w:t>
      </w:r>
      <w:proofErr w:type="gramEnd"/>
      <w:r>
        <w:rPr>
          <w:rFonts w:ascii="Arial" w:eastAsia="Arial" w:hAnsi="Arial" w:cs="Arial"/>
        </w:rPr>
        <w:t xml:space="preserve">this I thought, and this I think. But anything was better than this agony! Anything was more tolerable than this derision! I could bear those hypocritical smiles no longer! I felt </w:t>
      </w:r>
      <w:r>
        <w:rPr>
          <w:rFonts w:ascii="Arial" w:eastAsia="Arial" w:hAnsi="Arial" w:cs="Arial"/>
        </w:rPr>
        <w:t>that I must scream or die! and now - again! - hark! louder! louder! louder! louder!</w:t>
      </w:r>
    </w:p>
    <w:p w:rsidR="00C424D7" w:rsidRDefault="007D67AE" w:rsidP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How did the passage change? 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__________________________________________________________________</w:t>
      </w:r>
    </w:p>
    <w:p w:rsidR="00C424D7" w:rsidRDefault="00C424D7">
      <w:pPr>
        <w:spacing w:line="360" w:lineRule="auto"/>
        <w:rPr>
          <w:rFonts w:ascii="Arial" w:eastAsia="Arial" w:hAnsi="Arial" w:cs="Arial"/>
        </w:rPr>
      </w:pPr>
    </w:p>
    <w:p w:rsidR="007D67AE" w:rsidRDefault="007D67AE">
      <w:pPr>
        <w:spacing w:line="360" w:lineRule="auto"/>
        <w:rPr>
          <w:rFonts w:ascii="Arial" w:eastAsia="Arial" w:hAnsi="Arial" w:cs="Arial"/>
        </w:rPr>
      </w:pPr>
    </w:p>
    <w:p w:rsidR="007D67AE" w:rsidRDefault="007D67AE">
      <w:pPr>
        <w:spacing w:line="360" w:lineRule="auto"/>
        <w:rPr>
          <w:rFonts w:ascii="Arial" w:eastAsia="Arial" w:hAnsi="Arial" w:cs="Arial"/>
        </w:rPr>
      </w:pPr>
    </w:p>
    <w:p w:rsidR="007D67AE" w:rsidRDefault="007D67AE">
      <w:pPr>
        <w:spacing w:line="360" w:lineRule="auto"/>
        <w:rPr>
          <w:rFonts w:ascii="Arial" w:eastAsia="Arial" w:hAnsi="Arial" w:cs="Arial"/>
        </w:rPr>
      </w:pPr>
    </w:p>
    <w:p w:rsidR="007D67AE" w:rsidRDefault="007D67AE">
      <w:pPr>
        <w:spacing w:line="360" w:lineRule="auto"/>
        <w:rPr>
          <w:rFonts w:ascii="Arial" w:eastAsia="Arial" w:hAnsi="Arial" w:cs="Arial"/>
        </w:rPr>
      </w:pPr>
    </w:p>
    <w:p w:rsidR="00C424D7" w:rsidRDefault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lastRenderedPageBreak/>
        <w:t>The Moustache</w:t>
      </w:r>
      <w:r>
        <w:rPr>
          <w:rFonts w:ascii="Arial" w:eastAsia="Arial" w:hAnsi="Arial" w:cs="Arial"/>
        </w:rPr>
        <w:t xml:space="preserve"> by Robert Cormier</w:t>
      </w:r>
    </w:p>
    <w:p w:rsidR="00C424D7" w:rsidRDefault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Frankly, I wasn't too crazy about visiting a nursing home. They reminded me of hospitals and hospitals turn me off. I mean, the smell of ether makes me nauseous, and I feel faint at the sight of blood. And as I approached </w:t>
      </w:r>
      <w:proofErr w:type="spellStart"/>
      <w:r>
        <w:rPr>
          <w:rFonts w:ascii="Arial" w:eastAsia="Arial" w:hAnsi="Arial" w:cs="Arial"/>
        </w:rPr>
        <w:t>Lawnrest</w:t>
      </w:r>
      <w:proofErr w:type="spellEnd"/>
      <w:r>
        <w:rPr>
          <w:rFonts w:ascii="Arial" w:eastAsia="Arial" w:hAnsi="Arial" w:cs="Arial"/>
        </w:rPr>
        <w:t xml:space="preserve"> -- which is a terrible ce</w:t>
      </w:r>
      <w:r>
        <w:rPr>
          <w:rFonts w:ascii="Arial" w:eastAsia="Arial" w:hAnsi="Arial" w:cs="Arial"/>
        </w:rPr>
        <w:t>metery kind of name, to begin with -- I was sorry I hadn't avoided the trip. Then I felt guilty about it. I'm loaded with guilt complexes. Like driving like a madman after promising my father to be careful. Like sitting in the parking lot, looking at the n</w:t>
      </w:r>
      <w:r>
        <w:rPr>
          <w:rFonts w:ascii="Arial" w:eastAsia="Arial" w:hAnsi="Arial" w:cs="Arial"/>
        </w:rPr>
        <w:t>ursing home with dread and thinking how I'd rather be with Cindy. Then I thought of all the Christmas and birthday gifts my grandmother had given me and I got out of the car, guilty, as usual.</w:t>
      </w:r>
    </w:p>
    <w:p w:rsidR="00C424D7" w:rsidRDefault="007D67AE" w:rsidP="007D67AE">
      <w:pPr>
        <w:spacing w:line="48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How did the passage change? ___________________________________</w:t>
      </w: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</w:t>
      </w:r>
    </w:p>
    <w:p w:rsidR="00C424D7" w:rsidRDefault="00C424D7">
      <w:pPr>
        <w:rPr>
          <w:rFonts w:ascii="Arial" w:eastAsia="Arial" w:hAnsi="Arial" w:cs="Arial"/>
        </w:rPr>
      </w:pPr>
    </w:p>
    <w:p w:rsidR="00C424D7" w:rsidRDefault="007D67AE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Citations:</w:t>
      </w:r>
    </w:p>
    <w:p w:rsidR="00C424D7" w:rsidRDefault="007D67AE">
      <w:pPr>
        <w:spacing w:line="360" w:lineRule="auto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Cormier, Robert.  “The Moustache” in Waters, Michelle. </w:t>
      </w:r>
      <w:r>
        <w:rPr>
          <w:rFonts w:ascii="Arial" w:eastAsia="Arial" w:hAnsi="Arial" w:cs="Arial"/>
          <w:i/>
          <w:sz w:val="22"/>
          <w:szCs w:val="22"/>
        </w:rPr>
        <w:t>40</w:t>
      </w:r>
      <w:r>
        <w:rPr>
          <w:rFonts w:ascii="Arial" w:eastAsia="Arial" w:hAnsi="Arial" w:cs="Arial"/>
          <w:i/>
          <w:sz w:val="22"/>
          <w:szCs w:val="22"/>
        </w:rPr>
        <w:t xml:space="preserve"> Excellent Short Stories for Middle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School</w:t>
      </w:r>
      <w:r>
        <w:rPr>
          <w:rFonts w:ascii="Arial" w:eastAsia="Arial" w:hAnsi="Arial" w:cs="Arial"/>
          <w:sz w:val="22"/>
          <w:szCs w:val="22"/>
        </w:rPr>
        <w:t xml:space="preserve">.  Mrs. Water’s English.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hyperlink r:id="rId4">
        <w:r>
          <w:rPr>
            <w:rFonts w:ascii="Arial" w:eastAsia="Arial" w:hAnsi="Arial" w:cs="Arial"/>
            <w:sz w:val="22"/>
            <w:szCs w:val="22"/>
          </w:rPr>
          <w:t>http://www.mrswatersenglish.com/2014/05/40-excellent-short-stories-for-middle-schoo</w:t>
        </w:r>
        <w:r>
          <w:rPr>
            <w:rFonts w:ascii="Arial" w:eastAsia="Arial" w:hAnsi="Arial" w:cs="Arial"/>
            <w:sz w:val="22"/>
            <w:szCs w:val="22"/>
          </w:rPr>
          <w:t>l/</w:t>
        </w:r>
      </w:hyperlink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Accessed 15 June 2017.</w:t>
      </w:r>
    </w:p>
    <w:p w:rsidR="00C424D7" w:rsidRDefault="007D67AE">
      <w:pPr>
        <w:spacing w:line="360" w:lineRule="auto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Poe, Edgar Allan.  “The Tell-Tale Heart.” in Waters, Michelle. </w:t>
      </w:r>
      <w:r>
        <w:rPr>
          <w:rFonts w:ascii="Arial" w:eastAsia="Arial" w:hAnsi="Arial" w:cs="Arial"/>
          <w:i/>
          <w:sz w:val="22"/>
          <w:szCs w:val="22"/>
        </w:rPr>
        <w:t xml:space="preserve">40 Excellent Short Stories for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Middle School</w:t>
      </w:r>
      <w:r>
        <w:rPr>
          <w:rFonts w:ascii="Arial" w:eastAsia="Arial" w:hAnsi="Arial" w:cs="Arial"/>
          <w:sz w:val="22"/>
          <w:szCs w:val="22"/>
        </w:rPr>
        <w:t xml:space="preserve">.  Mrs. Water’s English.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hyperlink r:id="rId5">
        <w:r>
          <w:rPr>
            <w:rFonts w:ascii="Arial" w:eastAsia="Arial" w:hAnsi="Arial" w:cs="Arial"/>
            <w:sz w:val="22"/>
            <w:szCs w:val="22"/>
          </w:rPr>
          <w:t>http://www.mrswatersenglish.com/2014/05/40-excellent-short-stories-for-middle-school/</w:t>
        </w:r>
      </w:hyperlink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Accessed 15 June 2017.</w:t>
      </w:r>
    </w:p>
    <w:p w:rsidR="00C424D7" w:rsidRDefault="007D67AE">
      <w:pPr>
        <w:spacing w:line="360" w:lineRule="auto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Salinas, Marta.  “The Scholarship Jacket.</w:t>
      </w:r>
      <w:r>
        <w:rPr>
          <w:rFonts w:ascii="Arial" w:eastAsia="Arial" w:hAnsi="Arial" w:cs="Arial"/>
          <w:sz w:val="22"/>
          <w:szCs w:val="22"/>
        </w:rPr>
        <w:t xml:space="preserve">”  in Waters, Michelle. </w:t>
      </w:r>
      <w:r>
        <w:rPr>
          <w:rFonts w:ascii="Arial" w:eastAsia="Arial" w:hAnsi="Arial" w:cs="Arial"/>
          <w:i/>
          <w:sz w:val="22"/>
          <w:szCs w:val="22"/>
        </w:rPr>
        <w:t>40 Excellent Short Stories for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Middle School</w:t>
      </w:r>
      <w:r>
        <w:rPr>
          <w:rFonts w:ascii="Arial" w:eastAsia="Arial" w:hAnsi="Arial" w:cs="Arial"/>
          <w:sz w:val="22"/>
          <w:szCs w:val="22"/>
        </w:rPr>
        <w:t xml:space="preserve">.  Mrs. Water’s English. </w:t>
      </w:r>
    </w:p>
    <w:p w:rsidR="00C424D7" w:rsidRDefault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hyperlink r:id="rId6">
        <w:r>
          <w:rPr>
            <w:rFonts w:ascii="Arial" w:eastAsia="Arial" w:hAnsi="Arial" w:cs="Arial"/>
            <w:sz w:val="22"/>
            <w:szCs w:val="22"/>
          </w:rPr>
          <w:t>http://www.mrswatersenglish.com/2014/05/40-excellent-shor</w:t>
        </w:r>
        <w:r>
          <w:rPr>
            <w:rFonts w:ascii="Arial" w:eastAsia="Arial" w:hAnsi="Arial" w:cs="Arial"/>
            <w:sz w:val="22"/>
            <w:szCs w:val="22"/>
          </w:rPr>
          <w:t>t-stories-for-middle-school/</w:t>
        </w:r>
      </w:hyperlink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C424D7" w:rsidRDefault="007D67AE" w:rsidP="007D67AE">
      <w:pPr>
        <w:spacing w:line="360" w:lineRule="auto"/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Accessed 15 June 2017.</w:t>
      </w:r>
      <w:bookmarkStart w:id="0" w:name="_GoBack"/>
      <w:bookmarkEnd w:id="0"/>
    </w:p>
    <w:sectPr w:rsidR="00C424D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D7"/>
    <w:rsid w:val="00395304"/>
    <w:rsid w:val="007D67AE"/>
    <w:rsid w:val="00C4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F1772"/>
  <w15:docId w15:val="{7251C088-5E45-4996-9ABA-FC97C2A7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rswatersenglish.com/2014/05/40-excellent-short-stories-for-middle-school/" TargetMode="External"/><Relationship Id="rId5" Type="http://schemas.openxmlformats.org/officeDocument/2006/relationships/hyperlink" Target="http://www.mrswatersenglish.com/2014/05/40-excellent-short-stories-for-middle-school/" TargetMode="External"/><Relationship Id="rId4" Type="http://schemas.openxmlformats.org/officeDocument/2006/relationships/hyperlink" Target="http://www.mrswatersenglish.com/2014/05/40-excellent-short-stories-for-middle-schoo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3</cp:revision>
  <dcterms:created xsi:type="dcterms:W3CDTF">2017-06-16T17:36:00Z</dcterms:created>
  <dcterms:modified xsi:type="dcterms:W3CDTF">2017-06-16T17:37:00Z</dcterms:modified>
</cp:coreProperties>
</file>