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8DC" w:rsidRDefault="0066669C">
      <w:bookmarkStart w:id="0" w:name="_GoBack"/>
      <w:bookmarkEnd w:id="0"/>
      <w:r>
        <w:t>Responsible Conduct of Research Teaching Materials</w:t>
      </w:r>
    </w:p>
    <w:p w:rsidR="00423579" w:rsidRDefault="00423579">
      <w:r>
        <w:t>Fields alr</w:t>
      </w:r>
      <w:r w:rsidR="007C44F7">
        <w:t>eady in the submit form (based on faculty works series) are in r</w:t>
      </w:r>
      <w:r>
        <w:t>ed, new</w:t>
      </w:r>
      <w:r w:rsidR="007C44F7">
        <w:t xml:space="preserve"> fields to be added are in black. Please use this order. For the new fields, I’ve added values just so you know what kind of data will go in those fields.</w:t>
      </w:r>
    </w:p>
    <w:p w:rsidR="0066669C" w:rsidRPr="00423579" w:rsidRDefault="00423579">
      <w:pPr>
        <w:rPr>
          <w:color w:val="FF0000"/>
        </w:rPr>
      </w:pPr>
      <w:r w:rsidRPr="00423579">
        <w:rPr>
          <w:color w:val="FF0000"/>
        </w:rPr>
        <w:t>Title</w:t>
      </w:r>
      <w:r>
        <w:rPr>
          <w:color w:val="FF0000"/>
        </w:rPr>
        <w:t xml:space="preserve"> [Required]</w:t>
      </w:r>
    </w:p>
    <w:p w:rsidR="00423579" w:rsidRDefault="00423579">
      <w:pPr>
        <w:rPr>
          <w:color w:val="FF0000"/>
        </w:rPr>
      </w:pPr>
      <w:r w:rsidRPr="00423579">
        <w:rPr>
          <w:color w:val="FF0000"/>
        </w:rPr>
        <w:t>Author</w:t>
      </w:r>
      <w:r>
        <w:rPr>
          <w:color w:val="FF0000"/>
        </w:rPr>
        <w:t xml:space="preserve"> [Required]</w:t>
      </w:r>
    </w:p>
    <w:p w:rsidR="00423579" w:rsidRDefault="00423579">
      <w:pPr>
        <w:rPr>
          <w:color w:val="FF0000"/>
        </w:rPr>
      </w:pPr>
      <w:r>
        <w:rPr>
          <w:color w:val="FF0000"/>
        </w:rPr>
        <w:t>Document Type</w:t>
      </w:r>
    </w:p>
    <w:p w:rsidR="00423579" w:rsidRDefault="00423579">
      <w:pPr>
        <w:rPr>
          <w:color w:val="FF0000"/>
        </w:rPr>
      </w:pPr>
      <w:r>
        <w:rPr>
          <w:color w:val="FF0000"/>
        </w:rPr>
        <w:t>Publication Date [Required]</w:t>
      </w:r>
    </w:p>
    <w:p w:rsidR="00423579" w:rsidRPr="00423579" w:rsidRDefault="00423579">
      <w:pPr>
        <w:rPr>
          <w:color w:val="FF0000"/>
        </w:rPr>
      </w:pPr>
    </w:p>
    <w:p w:rsidR="0066669C" w:rsidRPr="009277BC" w:rsidRDefault="0066669C">
      <w:pPr>
        <w:rPr>
          <w:u w:val="single"/>
        </w:rPr>
      </w:pPr>
      <w:r w:rsidRPr="009277BC">
        <w:rPr>
          <w:u w:val="single"/>
        </w:rPr>
        <w:t>New fields:</w:t>
      </w:r>
      <w:r w:rsidR="00344C66" w:rsidRPr="009277BC">
        <w:rPr>
          <w:u w:val="single"/>
        </w:rPr>
        <w:t xml:space="preserve"> [all these should be displayed on the metadata page for the public]</w:t>
      </w:r>
    </w:p>
    <w:p w:rsidR="0066669C" w:rsidRDefault="0066669C">
      <w:r>
        <w:t>Course</w:t>
      </w:r>
      <w:r w:rsidR="007C44F7">
        <w:t xml:space="preserve"> [</w:t>
      </w:r>
      <w:proofErr w:type="spellStart"/>
      <w:r w:rsidR="007C44F7">
        <w:t>Transmedia</w:t>
      </w:r>
      <w:proofErr w:type="spellEnd"/>
      <w:r w:rsidR="007C44F7">
        <w:t xml:space="preserve"> Storytelling and Games for the Web]</w:t>
      </w:r>
    </w:p>
    <w:p w:rsidR="0066669C" w:rsidRDefault="0066669C">
      <w:r>
        <w:t>Course Department</w:t>
      </w:r>
      <w:r w:rsidR="007C44F7">
        <w:t xml:space="preserve"> [Communication]</w:t>
      </w:r>
    </w:p>
    <w:p w:rsidR="0066669C" w:rsidRDefault="0066669C">
      <w:r>
        <w:t>Student Level [Drop-down list]</w:t>
      </w:r>
    </w:p>
    <w:p w:rsidR="0066669C" w:rsidRDefault="0066669C">
      <w:r>
        <w:t>Activity Type</w:t>
      </w:r>
      <w:r w:rsidR="007C44F7">
        <w:t xml:space="preserve"> [Essay prompt]</w:t>
      </w:r>
    </w:p>
    <w:p w:rsidR="0066669C" w:rsidRDefault="0066669C">
      <w:r>
        <w:t>RCR Category [Drop-down list]</w:t>
      </w:r>
    </w:p>
    <w:p w:rsidR="0066669C" w:rsidRDefault="0066669C">
      <w:r>
        <w:t>Source</w:t>
      </w:r>
      <w:r w:rsidR="007C44F7">
        <w:t xml:space="preserve"> </w:t>
      </w:r>
      <w:hyperlink r:id="rId5" w:history="1">
        <w:r w:rsidR="007C44F7">
          <w:rPr>
            <w:rStyle w:val="Hyperlink"/>
          </w:rPr>
          <w:t>http://trinitygames.wordpress.com/2010/10/05/blog-5-dissecting-unethical-research-methods/</w:t>
        </w:r>
      </w:hyperlink>
    </w:p>
    <w:p w:rsidR="007C44F7" w:rsidRDefault="007C44F7"/>
    <w:p w:rsidR="0066669C" w:rsidRDefault="00423579">
      <w:pPr>
        <w:rPr>
          <w:color w:val="FF0000"/>
        </w:rPr>
      </w:pPr>
      <w:r w:rsidRPr="00423579">
        <w:rPr>
          <w:color w:val="FF0000"/>
        </w:rPr>
        <w:t>Keywords</w:t>
      </w:r>
    </w:p>
    <w:p w:rsidR="00423579" w:rsidRDefault="00423579">
      <w:pPr>
        <w:rPr>
          <w:color w:val="FF0000"/>
        </w:rPr>
      </w:pPr>
      <w:r>
        <w:rPr>
          <w:color w:val="FF0000"/>
        </w:rPr>
        <w:t>[</w:t>
      </w:r>
      <w:proofErr w:type="gramStart"/>
      <w:r>
        <w:rPr>
          <w:color w:val="FF0000"/>
        </w:rPr>
        <w:t>please</w:t>
      </w:r>
      <w:proofErr w:type="gramEnd"/>
      <w:r>
        <w:rPr>
          <w:color w:val="FF0000"/>
        </w:rPr>
        <w:t xml:space="preserve"> take out/hide Discipline</w:t>
      </w:r>
      <w:r w:rsidR="00344C66">
        <w:rPr>
          <w:color w:val="FF0000"/>
        </w:rPr>
        <w:t>, if possible</w:t>
      </w:r>
      <w:r>
        <w:rPr>
          <w:color w:val="FF0000"/>
        </w:rPr>
        <w:t>]</w:t>
      </w:r>
    </w:p>
    <w:p w:rsidR="00423579" w:rsidRDefault="00423579">
      <w:pPr>
        <w:rPr>
          <w:color w:val="FF0000"/>
        </w:rPr>
      </w:pPr>
      <w:r>
        <w:rPr>
          <w:color w:val="FF0000"/>
        </w:rPr>
        <w:t>Abstract</w:t>
      </w:r>
    </w:p>
    <w:p w:rsidR="00423579" w:rsidRDefault="00423579">
      <w:pPr>
        <w:rPr>
          <w:color w:val="FF0000"/>
        </w:rPr>
      </w:pPr>
      <w:r>
        <w:rPr>
          <w:color w:val="FF0000"/>
        </w:rPr>
        <w:t>Comments</w:t>
      </w:r>
    </w:p>
    <w:p w:rsidR="00423579" w:rsidRDefault="00423579">
      <w:pPr>
        <w:rPr>
          <w:color w:val="FF0000"/>
        </w:rPr>
      </w:pPr>
      <w:r>
        <w:rPr>
          <w:color w:val="FF0000"/>
        </w:rPr>
        <w:t>Repository Citation</w:t>
      </w:r>
    </w:p>
    <w:p w:rsidR="00423579" w:rsidRPr="00423579" w:rsidRDefault="00423579">
      <w:pPr>
        <w:rPr>
          <w:color w:val="FF0000"/>
        </w:rPr>
      </w:pPr>
      <w:r>
        <w:rPr>
          <w:color w:val="FF0000"/>
        </w:rPr>
        <w:t>[</w:t>
      </w:r>
      <w:proofErr w:type="gramStart"/>
      <w:r>
        <w:rPr>
          <w:color w:val="FF0000"/>
        </w:rPr>
        <w:t>please</w:t>
      </w:r>
      <w:proofErr w:type="gramEnd"/>
      <w:r>
        <w:rPr>
          <w:color w:val="FF0000"/>
        </w:rPr>
        <w:t xml:space="preserve"> take out R</w:t>
      </w:r>
      <w:r w:rsidR="00344C66">
        <w:rPr>
          <w:color w:val="FF0000"/>
        </w:rPr>
        <w:t xml:space="preserve">equired Publisher Statement, </w:t>
      </w:r>
      <w:r>
        <w:rPr>
          <w:color w:val="FF0000"/>
        </w:rPr>
        <w:t>Publication Details</w:t>
      </w:r>
      <w:r w:rsidR="00344C66">
        <w:rPr>
          <w:color w:val="FF0000"/>
        </w:rPr>
        <w:t>, and Publication Status if possible</w:t>
      </w:r>
      <w:r>
        <w:rPr>
          <w:color w:val="FF0000"/>
        </w:rPr>
        <w:t>]</w:t>
      </w:r>
    </w:p>
    <w:p w:rsidR="0066669C" w:rsidRDefault="0066669C"/>
    <w:p w:rsidR="0066669C" w:rsidRPr="0066669C" w:rsidRDefault="0066669C">
      <w:pPr>
        <w:rPr>
          <w:u w:val="single"/>
        </w:rPr>
      </w:pPr>
      <w:r w:rsidRPr="0066669C">
        <w:rPr>
          <w:u w:val="single"/>
        </w:rPr>
        <w:t>Student Level drop-down list:</w:t>
      </w:r>
    </w:p>
    <w:p w:rsidR="0066669C" w:rsidRDefault="0066669C">
      <w:r>
        <w:t>Lower division undergraduate</w:t>
      </w:r>
    </w:p>
    <w:p w:rsidR="0066669C" w:rsidRDefault="0066669C">
      <w:r>
        <w:lastRenderedPageBreak/>
        <w:t>Upper division undergraduate</w:t>
      </w:r>
    </w:p>
    <w:p w:rsidR="0066669C" w:rsidRDefault="0066669C"/>
    <w:p w:rsidR="0066669C" w:rsidRPr="0066669C" w:rsidRDefault="0066669C">
      <w:pPr>
        <w:rPr>
          <w:u w:val="single"/>
        </w:rPr>
      </w:pPr>
      <w:r w:rsidRPr="0066669C">
        <w:rPr>
          <w:u w:val="single"/>
        </w:rPr>
        <w:t>RCR Category drop-down list</w:t>
      </w:r>
      <w:r w:rsidR="00423579">
        <w:rPr>
          <w:u w:val="single"/>
        </w:rPr>
        <w:t xml:space="preserve"> (more than one category can be selected)</w:t>
      </w:r>
      <w:r w:rsidRPr="0066669C">
        <w:rPr>
          <w:u w:val="single"/>
        </w:rPr>
        <w:t>:</w:t>
      </w:r>
    </w:p>
    <w:p w:rsidR="0066669C" w:rsidRDefault="0066669C" w:rsidP="0066669C">
      <w:r>
        <w:t>Data acquisition, management, sharing, and ownership</w:t>
      </w:r>
    </w:p>
    <w:p w:rsidR="0066669C" w:rsidRDefault="0066669C" w:rsidP="0066669C">
      <w:r>
        <w:t>Mentor/trainee responsibilities</w:t>
      </w:r>
    </w:p>
    <w:p w:rsidR="0066669C" w:rsidRDefault="0066669C" w:rsidP="0066669C">
      <w:r>
        <w:t>Publication practices and responsible authorship</w:t>
      </w:r>
    </w:p>
    <w:p w:rsidR="0066669C" w:rsidRDefault="0066669C" w:rsidP="0066669C">
      <w:r>
        <w:t>Peer review</w:t>
      </w:r>
    </w:p>
    <w:p w:rsidR="0066669C" w:rsidRDefault="0066669C" w:rsidP="0066669C">
      <w:r>
        <w:t>Collaborative science</w:t>
      </w:r>
    </w:p>
    <w:p w:rsidR="0066669C" w:rsidRDefault="0066669C" w:rsidP="0066669C">
      <w:r>
        <w:t>Human subjects</w:t>
      </w:r>
    </w:p>
    <w:p w:rsidR="0066669C" w:rsidRDefault="0066669C" w:rsidP="0066669C">
      <w:r>
        <w:t>Research involving animals</w:t>
      </w:r>
    </w:p>
    <w:p w:rsidR="0066669C" w:rsidRDefault="0066669C" w:rsidP="0066669C">
      <w:r>
        <w:t>Research misconduct</w:t>
      </w:r>
    </w:p>
    <w:p w:rsidR="0066669C" w:rsidRDefault="0066669C" w:rsidP="0066669C">
      <w:r>
        <w:t>Conflict of interest and commitment</w:t>
      </w:r>
    </w:p>
    <w:sectPr w:rsidR="006666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D80"/>
    <w:rsid w:val="00086D80"/>
    <w:rsid w:val="00344C66"/>
    <w:rsid w:val="00423579"/>
    <w:rsid w:val="0066669C"/>
    <w:rsid w:val="007C44F7"/>
    <w:rsid w:val="009277BC"/>
    <w:rsid w:val="00ED4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44F7"/>
    <w:rPr>
      <w:color w:val="0000FF" w:themeColor="hyperlink"/>
      <w:u w:val="single"/>
    </w:rPr>
  </w:style>
  <w:style w:type="character" w:styleId="FollowedHyperlink">
    <w:name w:val="FollowedHyperlink"/>
    <w:basedOn w:val="DefaultParagraphFont"/>
    <w:uiPriority w:val="99"/>
    <w:semiHidden/>
    <w:unhideWhenUsed/>
    <w:rsid w:val="007C44F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44F7"/>
    <w:rPr>
      <w:color w:val="0000FF" w:themeColor="hyperlink"/>
      <w:u w:val="single"/>
    </w:rPr>
  </w:style>
  <w:style w:type="character" w:styleId="FollowedHyperlink">
    <w:name w:val="FollowedHyperlink"/>
    <w:basedOn w:val="DefaultParagraphFont"/>
    <w:uiPriority w:val="99"/>
    <w:semiHidden/>
    <w:unhideWhenUsed/>
    <w:rsid w:val="007C44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543551">
      <w:bodyDiv w:val="1"/>
      <w:marLeft w:val="0"/>
      <w:marRight w:val="0"/>
      <w:marTop w:val="0"/>
      <w:marBottom w:val="0"/>
      <w:divBdr>
        <w:top w:val="none" w:sz="0" w:space="0" w:color="auto"/>
        <w:left w:val="none" w:sz="0" w:space="0" w:color="auto"/>
        <w:bottom w:val="none" w:sz="0" w:space="0" w:color="auto"/>
        <w:right w:val="none" w:sz="0" w:space="0" w:color="auto"/>
      </w:divBdr>
      <w:divsChild>
        <w:div w:id="1633437940">
          <w:marLeft w:val="0"/>
          <w:marRight w:val="0"/>
          <w:marTop w:val="0"/>
          <w:marBottom w:val="0"/>
          <w:divBdr>
            <w:top w:val="none" w:sz="0" w:space="0" w:color="auto"/>
            <w:left w:val="none" w:sz="0" w:space="0" w:color="auto"/>
            <w:bottom w:val="none" w:sz="0" w:space="0" w:color="auto"/>
            <w:right w:val="none" w:sz="0" w:space="0" w:color="auto"/>
          </w:divBdr>
          <w:divsChild>
            <w:div w:id="431635123">
              <w:marLeft w:val="0"/>
              <w:marRight w:val="0"/>
              <w:marTop w:val="0"/>
              <w:marBottom w:val="0"/>
              <w:divBdr>
                <w:top w:val="none" w:sz="0" w:space="0" w:color="auto"/>
                <w:left w:val="none" w:sz="0" w:space="0" w:color="auto"/>
                <w:bottom w:val="none" w:sz="0" w:space="0" w:color="auto"/>
                <w:right w:val="none" w:sz="0" w:space="0" w:color="auto"/>
              </w:divBdr>
            </w:div>
            <w:div w:id="2095972512">
              <w:marLeft w:val="0"/>
              <w:marRight w:val="0"/>
              <w:marTop w:val="0"/>
              <w:marBottom w:val="0"/>
              <w:divBdr>
                <w:top w:val="none" w:sz="0" w:space="0" w:color="auto"/>
                <w:left w:val="none" w:sz="0" w:space="0" w:color="auto"/>
                <w:bottom w:val="none" w:sz="0" w:space="0" w:color="auto"/>
                <w:right w:val="none" w:sz="0" w:space="0" w:color="auto"/>
              </w:divBdr>
            </w:div>
            <w:div w:id="1872304133">
              <w:marLeft w:val="0"/>
              <w:marRight w:val="0"/>
              <w:marTop w:val="0"/>
              <w:marBottom w:val="0"/>
              <w:divBdr>
                <w:top w:val="none" w:sz="0" w:space="0" w:color="auto"/>
                <w:left w:val="none" w:sz="0" w:space="0" w:color="auto"/>
                <w:bottom w:val="none" w:sz="0" w:space="0" w:color="auto"/>
                <w:right w:val="none" w:sz="0" w:space="0" w:color="auto"/>
              </w:divBdr>
            </w:div>
            <w:div w:id="297876158">
              <w:marLeft w:val="0"/>
              <w:marRight w:val="0"/>
              <w:marTop w:val="0"/>
              <w:marBottom w:val="0"/>
              <w:divBdr>
                <w:top w:val="none" w:sz="0" w:space="0" w:color="auto"/>
                <w:left w:val="none" w:sz="0" w:space="0" w:color="auto"/>
                <w:bottom w:val="none" w:sz="0" w:space="0" w:color="auto"/>
                <w:right w:val="none" w:sz="0" w:space="0" w:color="auto"/>
              </w:divBdr>
            </w:div>
            <w:div w:id="462191944">
              <w:marLeft w:val="0"/>
              <w:marRight w:val="0"/>
              <w:marTop w:val="0"/>
              <w:marBottom w:val="0"/>
              <w:divBdr>
                <w:top w:val="none" w:sz="0" w:space="0" w:color="auto"/>
                <w:left w:val="none" w:sz="0" w:space="0" w:color="auto"/>
                <w:bottom w:val="none" w:sz="0" w:space="0" w:color="auto"/>
                <w:right w:val="none" w:sz="0" w:space="0" w:color="auto"/>
              </w:divBdr>
            </w:div>
            <w:div w:id="1520392249">
              <w:marLeft w:val="0"/>
              <w:marRight w:val="0"/>
              <w:marTop w:val="0"/>
              <w:marBottom w:val="0"/>
              <w:divBdr>
                <w:top w:val="none" w:sz="0" w:space="0" w:color="auto"/>
                <w:left w:val="none" w:sz="0" w:space="0" w:color="auto"/>
                <w:bottom w:val="none" w:sz="0" w:space="0" w:color="auto"/>
                <w:right w:val="none" w:sz="0" w:space="0" w:color="auto"/>
              </w:divBdr>
            </w:div>
            <w:div w:id="439422042">
              <w:marLeft w:val="0"/>
              <w:marRight w:val="0"/>
              <w:marTop w:val="0"/>
              <w:marBottom w:val="0"/>
              <w:divBdr>
                <w:top w:val="none" w:sz="0" w:space="0" w:color="auto"/>
                <w:left w:val="none" w:sz="0" w:space="0" w:color="auto"/>
                <w:bottom w:val="none" w:sz="0" w:space="0" w:color="auto"/>
                <w:right w:val="none" w:sz="0" w:space="0" w:color="auto"/>
              </w:divBdr>
            </w:div>
            <w:div w:id="1809585800">
              <w:marLeft w:val="0"/>
              <w:marRight w:val="0"/>
              <w:marTop w:val="0"/>
              <w:marBottom w:val="0"/>
              <w:divBdr>
                <w:top w:val="none" w:sz="0" w:space="0" w:color="auto"/>
                <w:left w:val="none" w:sz="0" w:space="0" w:color="auto"/>
                <w:bottom w:val="none" w:sz="0" w:space="0" w:color="auto"/>
                <w:right w:val="none" w:sz="0" w:space="0" w:color="auto"/>
              </w:divBdr>
            </w:div>
            <w:div w:id="1814759570">
              <w:marLeft w:val="0"/>
              <w:marRight w:val="0"/>
              <w:marTop w:val="0"/>
              <w:marBottom w:val="0"/>
              <w:divBdr>
                <w:top w:val="none" w:sz="0" w:space="0" w:color="auto"/>
                <w:left w:val="none" w:sz="0" w:space="0" w:color="auto"/>
                <w:bottom w:val="none" w:sz="0" w:space="0" w:color="auto"/>
                <w:right w:val="none" w:sz="0" w:space="0" w:color="auto"/>
              </w:divBdr>
            </w:div>
          </w:divsChild>
        </w:div>
        <w:div w:id="1353918891">
          <w:marLeft w:val="0"/>
          <w:marRight w:val="0"/>
          <w:marTop w:val="30"/>
          <w:marBottom w:val="0"/>
          <w:divBdr>
            <w:top w:val="none" w:sz="0" w:space="0" w:color="auto"/>
            <w:left w:val="none" w:sz="0" w:space="0" w:color="auto"/>
            <w:bottom w:val="none" w:sz="0" w:space="0" w:color="auto"/>
            <w:right w:val="none" w:sz="0" w:space="0" w:color="auto"/>
          </w:divBdr>
          <w:divsChild>
            <w:div w:id="176275006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rinitygames.wordpress.com/2010/10/05/blog-5-dissecting-unethical-research-method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Costanza</dc:creator>
  <cp:lastModifiedBy>Jane Costanza</cp:lastModifiedBy>
  <cp:revision>4</cp:revision>
  <dcterms:created xsi:type="dcterms:W3CDTF">2012-02-27T19:40:00Z</dcterms:created>
  <dcterms:modified xsi:type="dcterms:W3CDTF">2012-02-27T20:13:00Z</dcterms:modified>
</cp:coreProperties>
</file>